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text" w:val="izraksts"/>
          <w:attr w:name="baseform" w:val="izraksts"/>
          <w:attr w:name="id" w:val="-1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sz w:val="28"/>
          <w:szCs w:val="28"/>
          <w:u w:val="single"/>
          <w:lang w:eastAsia="lv-LV" w:bidi="ar-SA"/>
        </w:rPr>
        <w:t>„ Rezerves daļas un servisa paka</w:t>
      </w:r>
      <w:r w:rsidR="00893BAA">
        <w:rPr>
          <w:rFonts w:cs="Times New Roman"/>
          <w:sz w:val="28"/>
          <w:szCs w:val="28"/>
          <w:u w:val="single"/>
          <w:lang w:eastAsia="lv-LV" w:bidi="ar-SA"/>
        </w:rPr>
        <w:t xml:space="preserve">lpojumi automašīnām (NBS IS un </w:t>
      </w:r>
      <w:proofErr w:type="spellStart"/>
      <w:r w:rsidR="00893BAA">
        <w:rPr>
          <w:rFonts w:cs="Times New Roman"/>
          <w:sz w:val="28"/>
          <w:szCs w:val="28"/>
          <w:u w:val="single"/>
          <w:lang w:eastAsia="lv-LV" w:bidi="ar-SA"/>
        </w:rPr>
        <w:t>S</w:t>
      </w:r>
      <w:r w:rsidRPr="00DD0051">
        <w:rPr>
          <w:rFonts w:cs="Times New Roman"/>
          <w:sz w:val="28"/>
          <w:szCs w:val="28"/>
          <w:u w:val="single"/>
          <w:lang w:eastAsia="lv-LV" w:bidi="ar-SA"/>
        </w:rPr>
        <w:t>S</w:t>
      </w:r>
      <w:r w:rsidR="00893BAA">
        <w:rPr>
          <w:rFonts w:cs="Times New Roman"/>
          <w:sz w:val="28"/>
          <w:szCs w:val="28"/>
          <w:u w:val="single"/>
          <w:lang w:eastAsia="lv-LV" w:bidi="ar-SA"/>
        </w:rPr>
        <w:t>k</w:t>
      </w:r>
      <w:proofErr w:type="spellEnd"/>
      <w:r w:rsidRPr="00DD0051">
        <w:rPr>
          <w:rFonts w:cs="Times New Roman"/>
          <w:sz w:val="28"/>
          <w:szCs w:val="28"/>
          <w:u w:val="single"/>
          <w:lang w:eastAsia="lv-LV" w:bidi="ar-SA"/>
        </w:rPr>
        <w:t>)”</w:t>
      </w:r>
      <w:proofErr w:type="gramStart"/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 </w:t>
      </w:r>
      <w:r w:rsidRPr="00DD0051">
        <w:rPr>
          <w:rFonts w:cs="Times New Roman"/>
          <w:lang w:eastAsia="lv-LV" w:bidi="ar-SA"/>
        </w:rPr>
        <w:t xml:space="preserve"> </w:t>
      </w:r>
      <w:proofErr w:type="gramEnd"/>
      <w:r w:rsidR="002A22C9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893BAA">
        <w:rPr>
          <w:sz w:val="24"/>
          <w:szCs w:val="24"/>
        </w:rPr>
        <w:t>6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2A22C9">
        <w:rPr>
          <w:rFonts w:cs="Times New Roman"/>
          <w:sz w:val="24"/>
          <w:szCs w:val="24"/>
          <w:u w:val="single"/>
        </w:rPr>
        <w:t>17</w:t>
      </w:r>
      <w:r w:rsidR="00893BAA">
        <w:rPr>
          <w:rFonts w:cs="Times New Roman"/>
          <w:sz w:val="24"/>
          <w:szCs w:val="24"/>
          <w:u w:val="single"/>
        </w:rPr>
        <w:t>.04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komisijas sastāvs </w:t>
      </w:r>
      <w:proofErr w:type="gramStart"/>
      <w:r>
        <w:rPr>
          <w:rFonts w:cs="Times New Roman"/>
          <w:sz w:val="24"/>
          <w:szCs w:val="24"/>
        </w:rPr>
        <w:t>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NBS MVP komandiera 2018</w:t>
      </w:r>
      <w:r w:rsidRPr="0039131B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</w:t>
      </w:r>
      <w:r w:rsidRPr="0039131B">
        <w:rPr>
          <w:sz w:val="24"/>
          <w:szCs w:val="24"/>
        </w:rPr>
        <w:t>gada</w:t>
      </w:r>
      <w:r w:rsidRPr="00FC51C7">
        <w:rPr>
          <w:sz w:val="24"/>
          <w:szCs w:val="24"/>
        </w:rPr>
        <w:t xml:space="preserve"> </w:t>
      </w:r>
      <w:r w:rsidR="00893BAA">
        <w:rPr>
          <w:sz w:val="24"/>
          <w:szCs w:val="24"/>
        </w:rPr>
        <w:t>27</w:t>
      </w:r>
      <w:r w:rsidR="00DD0051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m</w:t>
      </w:r>
      <w:r w:rsidR="00DD0051">
        <w:rPr>
          <w:sz w:val="24"/>
          <w:szCs w:val="24"/>
        </w:rPr>
        <w:t>arta</w:t>
      </w:r>
      <w:r w:rsidR="00893BAA">
        <w:rPr>
          <w:sz w:val="24"/>
          <w:szCs w:val="24"/>
        </w:rPr>
        <w:t xml:space="preserve"> </w:t>
      </w:r>
      <w:r w:rsidR="00BF3712">
        <w:rPr>
          <w:sz w:val="24"/>
          <w:szCs w:val="24"/>
        </w:rPr>
        <w:t>pavēli</w:t>
      </w:r>
      <w:proofErr w:type="gramEnd"/>
      <w:r w:rsidR="00DD0051">
        <w:rPr>
          <w:sz w:val="24"/>
          <w:szCs w:val="24"/>
        </w:rPr>
        <w:t xml:space="preserve"> Nr.</w:t>
      </w:r>
      <w:r w:rsidR="00893BAA">
        <w:rPr>
          <w:sz w:val="24"/>
          <w:szCs w:val="24"/>
        </w:rPr>
        <w:t>145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</w:tcPr>
          <w:p w:rsidR="00DD0051" w:rsidRPr="00B84119" w:rsidRDefault="00DD0051" w:rsidP="00B84119">
            <w:pPr>
              <w:jc w:val="both"/>
              <w:rPr>
                <w:rFonts w:cs="Times New Roman"/>
                <w:b/>
                <w:sz w:val="24"/>
                <w:szCs w:val="24"/>
                <w:u w:val="single"/>
                <w:lang w:eastAsia="lv-LV" w:bidi="ar-SA"/>
              </w:rPr>
            </w:pPr>
            <w:r w:rsidRPr="00B84119">
              <w:rPr>
                <w:rFonts w:cs="Times New Roman"/>
                <w:b/>
                <w:sz w:val="24"/>
                <w:szCs w:val="24"/>
                <w:u w:val="single"/>
                <w:lang w:eastAsia="lv-LV" w:bidi="ar-SA"/>
              </w:rPr>
              <w:t>1.daļai</w:t>
            </w:r>
            <w:r w:rsidR="005209CA" w:rsidRPr="00B84119">
              <w:rPr>
                <w:rFonts w:cs="Times New Roman"/>
                <w:b/>
                <w:sz w:val="24"/>
                <w:szCs w:val="24"/>
                <w:u w:val="single"/>
                <w:lang w:eastAsia="lv-LV" w:bidi="ar-SA"/>
              </w:rPr>
              <w:t>:</w:t>
            </w:r>
          </w:p>
          <w:p w:rsidR="005209CA" w:rsidRDefault="00FA29D1" w:rsidP="00B84119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       1. 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proofErr w:type="spellStart"/>
            <w:r w:rsidR="00893BAA">
              <w:rPr>
                <w:rFonts w:cs="Times New Roman"/>
                <w:sz w:val="24"/>
                <w:szCs w:val="24"/>
                <w:lang w:eastAsia="lv-LV" w:bidi="ar-SA"/>
              </w:rPr>
              <w:t>Sinhro-C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>,</w:t>
            </w:r>
            <w:proofErr w:type="spellEnd"/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0F27DC" w:rsidRPr="005209CA">
              <w:rPr>
                <w:sz w:val="24"/>
                <w:szCs w:val="24"/>
              </w:rPr>
              <w:t>Reģistrācijas Nr.</w:t>
            </w:r>
            <w:r w:rsidR="0003635E" w:rsidRPr="005209CA">
              <w:rPr>
                <w:sz w:val="24"/>
                <w:szCs w:val="24"/>
              </w:rPr>
              <w:t xml:space="preserve"> LV-</w:t>
            </w:r>
            <w:r>
              <w:rPr>
                <w:sz w:val="24"/>
                <w:szCs w:val="24"/>
              </w:rPr>
              <w:t>44103007963</w:t>
            </w:r>
            <w:r w:rsidR="000F27DC" w:rsidRPr="005209CA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101056,43</w:t>
            </w:r>
            <w:r w:rsidR="000F27DC" w:rsidRPr="005209CA">
              <w:rPr>
                <w:b/>
                <w:sz w:val="24"/>
                <w:szCs w:val="24"/>
              </w:rPr>
              <w:t xml:space="preserve"> </w:t>
            </w:r>
            <w:r w:rsidR="000F27DC" w:rsidRPr="005209CA">
              <w:rPr>
                <w:sz w:val="24"/>
                <w:szCs w:val="24"/>
              </w:rPr>
              <w:t>EUR (bez PVN)</w:t>
            </w:r>
            <w:r w:rsidR="000F27DC" w:rsidRPr="005209CA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FA29D1" w:rsidRDefault="00FA29D1" w:rsidP="00B84119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</w:p>
          <w:p w:rsidR="005209CA" w:rsidRPr="00B84119" w:rsidRDefault="005209CA" w:rsidP="00B84119">
            <w:pPr>
              <w:jc w:val="both"/>
              <w:rPr>
                <w:rFonts w:cs="Times New Roman"/>
                <w:b/>
                <w:sz w:val="24"/>
                <w:szCs w:val="24"/>
                <w:u w:val="single"/>
                <w:lang w:eastAsia="lv-LV" w:bidi="ar-SA"/>
              </w:rPr>
            </w:pPr>
            <w:r w:rsidRPr="00B84119">
              <w:rPr>
                <w:rFonts w:cs="Times New Roman"/>
                <w:b/>
                <w:sz w:val="24"/>
                <w:szCs w:val="24"/>
                <w:u w:val="single"/>
                <w:lang w:eastAsia="lv-LV" w:bidi="ar-SA"/>
              </w:rPr>
              <w:t>2.daļai:</w:t>
            </w:r>
          </w:p>
          <w:p w:rsidR="005209CA" w:rsidRDefault="005209CA" w:rsidP="00FA29D1">
            <w:pPr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5209CA">
              <w:rPr>
                <w:sz w:val="24"/>
                <w:szCs w:val="24"/>
              </w:rPr>
              <w:t>SIA “</w:t>
            </w:r>
            <w:r w:rsidR="00893BAA">
              <w:rPr>
                <w:sz w:val="24"/>
                <w:szCs w:val="24"/>
              </w:rPr>
              <w:t>MB BUS</w:t>
            </w:r>
            <w:r w:rsidRPr="005209CA">
              <w:rPr>
                <w:sz w:val="24"/>
                <w:szCs w:val="24"/>
              </w:rPr>
              <w:t>”, Reģistrācijas Nr.</w:t>
            </w:r>
            <w:r w:rsidR="00B84119">
              <w:rPr>
                <w:sz w:val="24"/>
                <w:szCs w:val="24"/>
              </w:rPr>
              <w:t xml:space="preserve"> LV-</w:t>
            </w:r>
            <w:r w:rsidR="00FA29D1">
              <w:rPr>
                <w:sz w:val="24"/>
                <w:szCs w:val="24"/>
              </w:rPr>
              <w:t>40003249858</w:t>
            </w:r>
            <w:r w:rsidR="00893BAA">
              <w:rPr>
                <w:sz w:val="24"/>
                <w:szCs w:val="24"/>
              </w:rPr>
              <w:t>,</w:t>
            </w:r>
            <w:r w:rsidRPr="005209CA">
              <w:rPr>
                <w:sz w:val="24"/>
                <w:szCs w:val="24"/>
              </w:rPr>
              <w:t xml:space="preserve"> </w:t>
            </w:r>
            <w:r w:rsidR="00FA29D1">
              <w:rPr>
                <w:b/>
                <w:sz w:val="24"/>
                <w:szCs w:val="24"/>
              </w:rPr>
              <w:t>10627,62</w:t>
            </w:r>
            <w:r w:rsidRPr="005209CA">
              <w:rPr>
                <w:b/>
                <w:sz w:val="24"/>
                <w:szCs w:val="24"/>
              </w:rPr>
              <w:t xml:space="preserve"> </w:t>
            </w:r>
            <w:r w:rsidRPr="005209CA">
              <w:rPr>
                <w:sz w:val="24"/>
                <w:szCs w:val="24"/>
              </w:rPr>
              <w:t>EUR (bez PVN</w:t>
            </w:r>
            <w:r w:rsidR="00FA29D1">
              <w:rPr>
                <w:sz w:val="24"/>
                <w:szCs w:val="24"/>
              </w:rPr>
              <w:t>)</w:t>
            </w:r>
            <w:r w:rsidRPr="00C26581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B84119" w:rsidRDefault="00B84119" w:rsidP="00B84119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sz w:val="24"/>
                <w:szCs w:val="24"/>
              </w:rPr>
              <w:t xml:space="preserve">       3.</w:t>
            </w:r>
            <w:r w:rsidR="00FA29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SIA “</w:t>
            </w:r>
            <w:r w:rsidR="00893BAA">
              <w:rPr>
                <w:sz w:val="24"/>
                <w:szCs w:val="24"/>
              </w:rPr>
              <w:t>TOPERS</w:t>
            </w:r>
            <w:r w:rsidRPr="005209CA">
              <w:rPr>
                <w:sz w:val="24"/>
                <w:szCs w:val="24"/>
              </w:rPr>
              <w:t>”, Reģistrācijas Nr.</w:t>
            </w:r>
            <w:r>
              <w:rPr>
                <w:sz w:val="24"/>
                <w:szCs w:val="24"/>
              </w:rPr>
              <w:t xml:space="preserve"> LV-</w:t>
            </w:r>
            <w:r w:rsidR="00FA29D1">
              <w:rPr>
                <w:sz w:val="24"/>
                <w:szCs w:val="24"/>
              </w:rPr>
              <w:t>40003326767</w:t>
            </w:r>
            <w:r w:rsidRPr="005209CA">
              <w:rPr>
                <w:sz w:val="24"/>
                <w:szCs w:val="24"/>
              </w:rPr>
              <w:t xml:space="preserve"> </w:t>
            </w:r>
            <w:r w:rsidR="00FA29D1">
              <w:rPr>
                <w:b/>
                <w:sz w:val="24"/>
                <w:szCs w:val="24"/>
              </w:rPr>
              <w:t>11741,05</w:t>
            </w:r>
            <w:r w:rsidRPr="005209CA">
              <w:rPr>
                <w:b/>
                <w:sz w:val="24"/>
                <w:szCs w:val="24"/>
              </w:rPr>
              <w:t xml:space="preserve"> </w:t>
            </w:r>
            <w:r w:rsidRPr="005209CA">
              <w:rPr>
                <w:sz w:val="24"/>
                <w:szCs w:val="24"/>
              </w:rPr>
              <w:t>EUR (bez PVN</w:t>
            </w:r>
            <w:r w:rsidR="00893BAA">
              <w:rPr>
                <w:sz w:val="24"/>
                <w:szCs w:val="24"/>
              </w:rPr>
              <w:t>)</w:t>
            </w:r>
            <w:r w:rsidRPr="00C26581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5209CA" w:rsidRPr="00B84119" w:rsidRDefault="00FA29D1" w:rsidP="00B84119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       4. </w:t>
            </w:r>
            <w:r w:rsidR="00893BAA">
              <w:rPr>
                <w:rFonts w:cs="Times New Roman"/>
                <w:sz w:val="24"/>
                <w:szCs w:val="24"/>
                <w:lang w:eastAsia="lv-LV" w:bidi="ar-SA"/>
              </w:rPr>
              <w:t xml:space="preserve">SIA “RIPO SERVISS” </w:t>
            </w:r>
            <w:r w:rsidR="00893BAA" w:rsidRPr="005209CA">
              <w:rPr>
                <w:sz w:val="24"/>
                <w:szCs w:val="24"/>
              </w:rPr>
              <w:t>Reģistrācijas Nr. LV-</w:t>
            </w:r>
            <w:r>
              <w:rPr>
                <w:sz w:val="24"/>
                <w:szCs w:val="24"/>
              </w:rPr>
              <w:t>40203069836</w:t>
            </w:r>
            <w:r w:rsidR="00893BAA" w:rsidRPr="005209CA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10581,35</w:t>
            </w:r>
            <w:r w:rsidR="00893BAA" w:rsidRPr="005209CA">
              <w:rPr>
                <w:b/>
                <w:sz w:val="24"/>
                <w:szCs w:val="24"/>
              </w:rPr>
              <w:t xml:space="preserve"> </w:t>
            </w:r>
            <w:r w:rsidR="00893BAA" w:rsidRPr="005209CA">
              <w:rPr>
                <w:sz w:val="24"/>
                <w:szCs w:val="24"/>
              </w:rPr>
              <w:t>EUR (bez PVN)</w:t>
            </w:r>
            <w:r w:rsidR="00893BAA">
              <w:rPr>
                <w:sz w:val="24"/>
                <w:szCs w:val="24"/>
              </w:rPr>
              <w:t>.</w:t>
            </w:r>
          </w:p>
        </w:tc>
      </w:tr>
      <w:tr w:rsidR="00A25C6E" w:rsidTr="00893BAA">
        <w:trPr>
          <w:trHeight w:val="926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B84119" w:rsidRPr="00231031" w:rsidRDefault="00B84119" w:rsidP="00D90BFC">
            <w:pPr>
              <w:jc w:val="both"/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231031" w:rsidRDefault="000F27DC" w:rsidP="006C730D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 iepirkumā “</w:t>
      </w:r>
      <w:r w:rsidR="00231031" w:rsidRPr="00231031">
        <w:rPr>
          <w:rFonts w:cs="Times New Roman"/>
          <w:sz w:val="24"/>
          <w:szCs w:val="24"/>
          <w:lang w:eastAsia="lv-LV" w:bidi="ar-SA"/>
        </w:rPr>
        <w:t>Rezerves daļas un servisa pakal</w:t>
      </w:r>
      <w:r w:rsidR="00893BAA">
        <w:rPr>
          <w:rFonts w:cs="Times New Roman"/>
          <w:sz w:val="24"/>
          <w:szCs w:val="24"/>
          <w:lang w:eastAsia="lv-LV" w:bidi="ar-SA"/>
        </w:rPr>
        <w:t xml:space="preserve">pojumi automašīnām (NBS IS un </w:t>
      </w:r>
      <w:proofErr w:type="spellStart"/>
      <w:r w:rsidR="00893BAA">
        <w:rPr>
          <w:rFonts w:cs="Times New Roman"/>
          <w:sz w:val="24"/>
          <w:szCs w:val="24"/>
          <w:lang w:eastAsia="lv-LV" w:bidi="ar-SA"/>
        </w:rPr>
        <w:t>SSk</w:t>
      </w:r>
      <w:proofErr w:type="spellEnd"/>
      <w:r w:rsidR="00FA29D1">
        <w:rPr>
          <w:rFonts w:cs="Times New Roman"/>
          <w:sz w:val="24"/>
          <w:szCs w:val="24"/>
          <w:lang w:eastAsia="lv-LV" w:bidi="ar-SA"/>
        </w:rPr>
        <w:t>)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231031">
        <w:rPr>
          <w:rFonts w:cs="Times New Roman"/>
          <w:sz w:val="24"/>
          <w:szCs w:val="24"/>
        </w:rPr>
        <w:t>:</w:t>
      </w:r>
    </w:p>
    <w:p w:rsidR="00231031" w:rsidRPr="00231031" w:rsidRDefault="00231031" w:rsidP="00231031">
      <w:pPr>
        <w:ind w:firstLine="720"/>
        <w:jc w:val="both"/>
        <w:rPr>
          <w:rFonts w:cs="Times New Roman"/>
          <w:sz w:val="24"/>
          <w:szCs w:val="24"/>
          <w:lang w:eastAsia="lv-LV" w:bidi="ar-SA"/>
        </w:rPr>
      </w:pPr>
      <w:r w:rsidRPr="00231031">
        <w:rPr>
          <w:rFonts w:cs="Times New Roman"/>
          <w:sz w:val="24"/>
          <w:szCs w:val="24"/>
          <w:lang w:eastAsia="lv-LV" w:bidi="ar-SA"/>
        </w:rPr>
        <w:t xml:space="preserve">iepirkuma </w:t>
      </w:r>
      <w:r w:rsidRPr="00231031">
        <w:rPr>
          <w:rFonts w:cs="Times New Roman"/>
          <w:b/>
          <w:sz w:val="24"/>
          <w:szCs w:val="24"/>
          <w:lang w:eastAsia="lv-LV" w:bidi="ar-SA"/>
        </w:rPr>
        <w:t>1.daļā</w:t>
      </w:r>
      <w:r>
        <w:rPr>
          <w:rFonts w:cs="Times New Roman"/>
          <w:sz w:val="24"/>
          <w:szCs w:val="24"/>
          <w:lang w:eastAsia="lv-LV" w:bidi="ar-SA"/>
        </w:rPr>
        <w:t xml:space="preserve">: </w:t>
      </w:r>
      <w:r w:rsidRPr="00231031">
        <w:rPr>
          <w:rFonts w:cs="Times New Roman"/>
          <w:b/>
          <w:sz w:val="24"/>
          <w:szCs w:val="24"/>
          <w:lang w:eastAsia="lv-LV" w:bidi="ar-SA"/>
        </w:rPr>
        <w:t>SIA “</w:t>
      </w:r>
      <w:proofErr w:type="spellStart"/>
      <w:r w:rsidR="00893BAA">
        <w:rPr>
          <w:rFonts w:cs="Times New Roman"/>
          <w:b/>
          <w:sz w:val="24"/>
          <w:szCs w:val="24"/>
          <w:lang w:eastAsia="lv-LV" w:bidi="ar-SA"/>
        </w:rPr>
        <w:t>Sinhro-C</w:t>
      </w:r>
      <w:r w:rsidRPr="00231031">
        <w:rPr>
          <w:rFonts w:cs="Times New Roman"/>
          <w:b/>
          <w:sz w:val="24"/>
          <w:szCs w:val="24"/>
          <w:lang w:eastAsia="lv-LV" w:bidi="ar-SA"/>
        </w:rPr>
        <w:t>”</w:t>
      </w:r>
      <w:proofErr w:type="spellEnd"/>
      <w:r w:rsidRPr="00231031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Pr="00231031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FA29D1">
        <w:rPr>
          <w:rFonts w:cs="Times New Roman"/>
          <w:b/>
          <w:sz w:val="24"/>
          <w:szCs w:val="24"/>
          <w:lang w:eastAsia="lv-LV" w:bidi="ar-SA"/>
        </w:rPr>
        <w:t>17</w:t>
      </w:r>
      <w:r w:rsidRPr="00231031">
        <w:rPr>
          <w:rFonts w:cs="Times New Roman"/>
          <w:b/>
          <w:sz w:val="24"/>
          <w:szCs w:val="24"/>
          <w:lang w:eastAsia="lv-LV" w:bidi="ar-SA"/>
        </w:rPr>
        <w:t xml:space="preserve"> 000,00</w:t>
      </w:r>
      <w:r w:rsidRPr="00231031">
        <w:rPr>
          <w:rFonts w:cs="Times New Roman"/>
          <w:sz w:val="24"/>
          <w:szCs w:val="24"/>
          <w:lang w:eastAsia="lv-LV" w:bidi="ar-SA"/>
        </w:rPr>
        <w:t xml:space="preserve"> (</w:t>
      </w:r>
      <w:r w:rsidRPr="00231031">
        <w:rPr>
          <w:rFonts w:cs="Times New Roman"/>
          <w:b/>
          <w:sz w:val="24"/>
          <w:szCs w:val="24"/>
          <w:lang w:eastAsia="lv-LV" w:bidi="ar-SA"/>
        </w:rPr>
        <w:t>ar PVN</w:t>
      </w:r>
      <w:r w:rsidRPr="00231031">
        <w:rPr>
          <w:rFonts w:cs="Times New Roman"/>
          <w:sz w:val="24"/>
          <w:szCs w:val="24"/>
          <w:lang w:eastAsia="lv-LV" w:bidi="ar-SA"/>
        </w:rPr>
        <w:t>). Pamatojums - iepirkuma nolikuma punkts Nr. 7;</w:t>
      </w:r>
    </w:p>
    <w:p w:rsidR="000F27DC" w:rsidRPr="00AF1F6D" w:rsidRDefault="00231031" w:rsidP="00893BAA">
      <w:pPr>
        <w:ind w:firstLine="720"/>
        <w:jc w:val="both"/>
        <w:rPr>
          <w:rFonts w:cs="Times New Roman"/>
          <w:sz w:val="24"/>
          <w:szCs w:val="24"/>
        </w:rPr>
      </w:pPr>
      <w:r w:rsidRPr="00231031">
        <w:rPr>
          <w:rFonts w:cs="Times New Roman"/>
          <w:sz w:val="24"/>
          <w:szCs w:val="24"/>
          <w:lang w:eastAsia="lv-LV" w:bidi="ar-SA"/>
        </w:rPr>
        <w:t xml:space="preserve">iepirkuma </w:t>
      </w:r>
      <w:r>
        <w:rPr>
          <w:rFonts w:cs="Times New Roman"/>
          <w:b/>
          <w:sz w:val="24"/>
          <w:szCs w:val="24"/>
          <w:lang w:eastAsia="lv-LV" w:bidi="ar-SA"/>
        </w:rPr>
        <w:t>2</w:t>
      </w:r>
      <w:r w:rsidRPr="00231031">
        <w:rPr>
          <w:rFonts w:cs="Times New Roman"/>
          <w:b/>
          <w:sz w:val="24"/>
          <w:szCs w:val="24"/>
          <w:lang w:eastAsia="lv-LV" w:bidi="ar-SA"/>
        </w:rPr>
        <w:t>.daļā</w:t>
      </w:r>
      <w:r>
        <w:rPr>
          <w:rFonts w:cs="Times New Roman"/>
          <w:sz w:val="24"/>
          <w:szCs w:val="24"/>
          <w:lang w:eastAsia="lv-LV" w:bidi="ar-SA"/>
        </w:rPr>
        <w:t>:</w:t>
      </w:r>
      <w:r w:rsidR="00893BAA">
        <w:rPr>
          <w:rFonts w:cs="Times New Roman"/>
          <w:sz w:val="24"/>
          <w:szCs w:val="24"/>
          <w:lang w:eastAsia="lv-LV" w:bidi="ar-SA"/>
        </w:rPr>
        <w:t xml:space="preserve"> </w:t>
      </w:r>
      <w:r w:rsidRPr="00893BAA">
        <w:rPr>
          <w:rFonts w:cs="Times New Roman"/>
          <w:b/>
          <w:sz w:val="24"/>
          <w:szCs w:val="24"/>
          <w:lang w:eastAsia="lv-LV" w:bidi="ar-SA"/>
        </w:rPr>
        <w:t>SIA “</w:t>
      </w:r>
      <w:r w:rsidR="00893BAA" w:rsidRPr="00893BAA">
        <w:rPr>
          <w:rFonts w:cs="Times New Roman"/>
          <w:b/>
          <w:sz w:val="24"/>
          <w:szCs w:val="24"/>
          <w:lang w:eastAsia="lv-LV" w:bidi="ar-SA"/>
        </w:rPr>
        <w:t>RIPO SERVISS</w:t>
      </w:r>
      <w:r w:rsidRPr="00893BAA">
        <w:rPr>
          <w:rFonts w:cs="Times New Roman"/>
          <w:b/>
          <w:sz w:val="24"/>
          <w:szCs w:val="24"/>
          <w:lang w:eastAsia="lv-LV" w:bidi="ar-SA"/>
        </w:rPr>
        <w:t>”</w:t>
      </w:r>
      <w:r w:rsidRPr="00231031">
        <w:rPr>
          <w:rFonts w:cs="Times New Roman"/>
          <w:sz w:val="24"/>
          <w:szCs w:val="24"/>
          <w:lang w:eastAsia="lv-LV" w:bidi="ar-SA"/>
        </w:rPr>
        <w:t xml:space="preserve"> </w:t>
      </w:r>
      <w:r w:rsidR="00893BAA" w:rsidRPr="00231031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FA29D1" w:rsidRPr="00FA29D1">
        <w:rPr>
          <w:rFonts w:cs="Times New Roman"/>
          <w:b/>
          <w:sz w:val="24"/>
          <w:szCs w:val="24"/>
          <w:lang w:eastAsia="lv-LV" w:bidi="ar-SA"/>
        </w:rPr>
        <w:t>8</w:t>
      </w:r>
      <w:r w:rsidR="00893BAA" w:rsidRPr="00231031">
        <w:rPr>
          <w:rFonts w:cs="Times New Roman"/>
          <w:b/>
          <w:sz w:val="24"/>
          <w:szCs w:val="24"/>
          <w:lang w:eastAsia="lv-LV" w:bidi="ar-SA"/>
        </w:rPr>
        <w:t xml:space="preserve"> 000,00</w:t>
      </w:r>
      <w:r w:rsidR="00893BAA" w:rsidRPr="00231031">
        <w:rPr>
          <w:rFonts w:cs="Times New Roman"/>
          <w:sz w:val="24"/>
          <w:szCs w:val="24"/>
          <w:lang w:eastAsia="lv-LV" w:bidi="ar-SA"/>
        </w:rPr>
        <w:t xml:space="preserve"> (</w:t>
      </w:r>
      <w:r w:rsidR="00893BAA" w:rsidRPr="00231031">
        <w:rPr>
          <w:rFonts w:cs="Times New Roman"/>
          <w:b/>
          <w:sz w:val="24"/>
          <w:szCs w:val="24"/>
          <w:lang w:eastAsia="lv-LV" w:bidi="ar-SA"/>
        </w:rPr>
        <w:t>ar PVN</w:t>
      </w:r>
      <w:r w:rsidR="00893BAA" w:rsidRPr="00231031">
        <w:rPr>
          <w:rFonts w:cs="Times New Roman"/>
          <w:sz w:val="24"/>
          <w:szCs w:val="24"/>
          <w:lang w:eastAsia="lv-LV" w:bidi="ar-SA"/>
        </w:rPr>
        <w:t>). Pamatojums - iepirkuma nolikuma punkts Nr. 7</w:t>
      </w:r>
      <w:r w:rsidR="00893BAA">
        <w:rPr>
          <w:rFonts w:cs="Times New Roman"/>
          <w:sz w:val="24"/>
          <w:szCs w:val="24"/>
          <w:lang w:eastAsia="lv-LV" w:bidi="ar-SA"/>
        </w:rPr>
        <w:t>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text" w:val="izraksts"/>
          <w:attr w:name="baseform" w:val="izraksts"/>
          <w:attr w:name="id" w:val="-1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231031">
        <w:rPr>
          <w:sz w:val="24"/>
          <w:szCs w:val="24"/>
          <w:u w:val="single"/>
        </w:rPr>
        <w:t>1</w:t>
      </w:r>
      <w:r w:rsidR="002A22C9">
        <w:rPr>
          <w:sz w:val="24"/>
          <w:szCs w:val="24"/>
          <w:u w:val="single"/>
        </w:rPr>
        <w:t>7</w:t>
      </w:r>
      <w:bookmarkStart w:id="0" w:name="_GoBack"/>
      <w:bookmarkEnd w:id="0"/>
      <w:r w:rsidR="00893BAA">
        <w:rPr>
          <w:sz w:val="24"/>
          <w:szCs w:val="24"/>
          <w:u w:val="single"/>
        </w:rPr>
        <w:t>.04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3635E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22C9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C0312"/>
    <w:rsid w:val="003C682B"/>
    <w:rsid w:val="003C7E4E"/>
    <w:rsid w:val="003E1CA3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1001B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220</cp:revision>
  <cp:lastPrinted>2012-11-21T11:50:00Z</cp:lastPrinted>
  <dcterms:created xsi:type="dcterms:W3CDTF">2012-11-21T11:37:00Z</dcterms:created>
  <dcterms:modified xsi:type="dcterms:W3CDTF">2018-04-17T10:35:00Z</dcterms:modified>
</cp:coreProperties>
</file>