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Zem ES sliekšņa </w:t>
      </w:r>
      <w:r w:rsidRPr="001B5886">
        <w:rPr>
          <w:rFonts w:ascii="RobotoSlab-Regular-2" w:eastAsia="Times New Roman" w:hAnsi="RobotoSlab-Regular-2" w:cs="Arial"/>
          <w:color w:val="4C4C4C"/>
          <w:sz w:val="21"/>
          <w:szCs w:val="21"/>
          <w:lang w:eastAsia="lv-LV"/>
        </w:rPr>
        <w:br/>
      </w:r>
      <w:hyperlink r:id="rId4" w:tooltip="title" w:history="1">
        <w:r w:rsidRPr="001B5886">
          <w:rPr>
            <w:rFonts w:ascii="Times New Roman" w:eastAsia="Times New Roman" w:hAnsi="Times New Roman" w:cs="Times New Roman"/>
            <w:color w:val="4C4C4C"/>
            <w:sz w:val="21"/>
            <w:szCs w:val="21"/>
            <w:u w:val="single"/>
            <w:lang w:eastAsia="lv-LV"/>
          </w:rPr>
          <w:t>Izdrukāt</w:t>
        </w:r>
      </w:hyperlink>
      <w:r w:rsidRPr="001B5886">
        <w:rPr>
          <w:rFonts w:ascii="RobotoSlab-Regular-2" w:eastAsia="Times New Roman" w:hAnsi="RobotoSlab-Regular-2" w:cs="Arial"/>
          <w:color w:val="4C4C4C"/>
          <w:sz w:val="21"/>
          <w:szCs w:val="21"/>
          <w:lang w:eastAsia="lv-LV"/>
        </w:rPr>
        <w:t xml:space="preserve"> </w:t>
      </w:r>
    </w:p>
    <w:p w:rsidR="001B5886" w:rsidRPr="001B5886" w:rsidRDefault="001B5886" w:rsidP="001B5886">
      <w:pPr>
        <w:spacing w:after="0" w:line="300" w:lineRule="atLeast"/>
        <w:outlineLvl w:val="0"/>
        <w:rPr>
          <w:rFonts w:ascii="RobotoSlab-Regular-2" w:eastAsia="Times New Roman" w:hAnsi="RobotoSlab-Regular-2" w:cs="Arial"/>
          <w:color w:val="4C4C4C"/>
          <w:kern w:val="36"/>
          <w:sz w:val="54"/>
          <w:szCs w:val="54"/>
          <w:lang w:eastAsia="lv-LV"/>
        </w:rPr>
      </w:pPr>
      <w:r w:rsidRPr="001B5886">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Publicēšanas datums: 25/10/2018</w:t>
      </w:r>
    </w:p>
    <w:p w:rsidR="001B5886" w:rsidRPr="001B5886" w:rsidRDefault="001B5886" w:rsidP="001B5886">
      <w:pPr>
        <w:spacing w:after="0" w:line="300" w:lineRule="atLeast"/>
        <w:outlineLvl w:val="1"/>
        <w:rPr>
          <w:rFonts w:ascii="RobotoSlab-Regular-2" w:eastAsia="Times New Roman" w:hAnsi="RobotoSlab-Regular-2" w:cs="Arial"/>
          <w:color w:val="4C4C4C"/>
          <w:sz w:val="48"/>
          <w:szCs w:val="48"/>
          <w:lang w:eastAsia="lv-LV"/>
        </w:rPr>
      </w:pPr>
      <w:r w:rsidRPr="001B5886">
        <w:rPr>
          <w:rFonts w:ascii="RobotoSlab-Regular-2" w:eastAsia="Times New Roman" w:hAnsi="RobotoSlab-Regular-2" w:cs="Arial"/>
          <w:color w:val="4C4C4C"/>
          <w:sz w:val="48"/>
          <w:szCs w:val="48"/>
          <w:lang w:eastAsia="lv-LV"/>
        </w:rPr>
        <w:t>I IEDAĻA. PASŪTĪTĀJS</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I.1. Nosaukums, adrese un kontaktpunkts (-i)</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Pilns nosaukums, reģistrācijas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Valsts aizsardzības militāro objektu un iepirkumu centrs, 90009225180</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Pasta adrese</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Ernestīnes 34</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Pilsēta / Novads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Rīga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Pasta indekss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LV-1046</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Valsts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Latvija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Kontaktpunkts(-i)</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Valsts aizsardzības militāro objektu un iepirkumu centrs, Ervita Riekstiņa </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 xml:space="preserve">Kontaktpersonas vārds, uzvārds </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Ervita Riekstiņa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Tālruņa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lastRenderedPageBreak/>
        <w:t>67300287</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Faksa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67300207</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E-pasta adrese</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ervita.riekstina@vamoic.gov.lv</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Interneta adreses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Vispārējā interneta adrese (URL): http://www.vamoic.gov.lv </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Pircēja profila adrese (URL): http://www.mod.gov.lv/Papildriki/Iepirkumi.aspx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1B5886">
        <w:rPr>
          <w:rFonts w:ascii="RobotoSlab-Regular-2" w:eastAsia="Times New Roman" w:hAnsi="RobotoSlab-Regular-2" w:cs="Arial"/>
          <w:i/>
          <w:iCs/>
          <w:color w:val="4C4C4C"/>
          <w:sz w:val="21"/>
          <w:szCs w:val="21"/>
          <w:lang w:eastAsia="lv-LV"/>
        </w:rPr>
        <w:t>(URL)</w:t>
      </w:r>
      <w:r w:rsidRPr="001B5886">
        <w:rPr>
          <w:rFonts w:ascii="RobotoSlab-Regular-2" w:eastAsia="Times New Roman" w:hAnsi="RobotoSlab-Regular-2" w:cs="Arial"/>
          <w:color w:val="4C4C4C"/>
          <w:sz w:val="21"/>
          <w:szCs w:val="21"/>
          <w:lang w:eastAsia="lv-LV"/>
        </w:rPr>
        <w:t xml:space="preserve">: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1B5886">
        <w:rPr>
          <w:rFonts w:ascii="RobotoSlab-Regular-2" w:eastAsia="Times New Roman" w:hAnsi="RobotoSlab-Regular-2" w:cs="Arial"/>
          <w:i/>
          <w:iCs/>
          <w:color w:val="4C4C4C"/>
          <w:sz w:val="21"/>
          <w:szCs w:val="21"/>
          <w:lang w:eastAsia="lv-LV"/>
        </w:rPr>
        <w:t>(URL)</w:t>
      </w:r>
      <w:r w:rsidRPr="001B5886">
        <w:rPr>
          <w:rFonts w:ascii="RobotoSlab-Regular-2" w:eastAsia="Times New Roman" w:hAnsi="RobotoSlab-Regular-2" w:cs="Arial"/>
          <w:color w:val="4C4C4C"/>
          <w:sz w:val="21"/>
          <w:szCs w:val="21"/>
          <w:lang w:eastAsia="lv-LV"/>
        </w:rPr>
        <w:t xml:space="preserve">: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 xml:space="preserve">I.2. Pasūtītāja veids </w:t>
      </w:r>
      <w:r w:rsidRPr="001B5886">
        <w:rPr>
          <w:rFonts w:ascii="RobotoSlab-Regular-2" w:eastAsia="Times New Roman" w:hAnsi="RobotoSlab-Regular-2" w:cs="Arial"/>
          <w:i/>
          <w:iCs/>
          <w:color w:val="4C4C4C"/>
          <w:sz w:val="42"/>
          <w:szCs w:val="42"/>
          <w:lang w:eastAsia="lv-LV"/>
        </w:rPr>
        <w:t>(gadījumā, ja paziņojumu publicē pasūtītājs publisko iepirkumu likuma izpratnē)</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Valsts vai federālā aģentūra / birojs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Reģionāla vai vietēja iestāde</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Reģionāla vai vietēja aģentūra/birojs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Publisko tiesību subjekts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Eiropas institūcija/aģentūra vai starptautiska organizācija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 xml:space="preserve">Cits: </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I.3. Galvenā(-s) darbības joma(-s)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Vispārēji sabiedriskie pakalpojumi</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Aizsardzība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Sabiedriskā kārtība un drošība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Vide</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Ekonomika un finanses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Veselība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Dzīvokļu un komunālā saimniecība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Sociālā aizsardzība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Atpūta, kultūra un reliģija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Izglītība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 xml:space="preserve">Cita: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Gāzes un siltuma ražošana, pārvade un sadale</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Elektroenerģijas apgāde</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Gāzes un naftas izpēte un ieguve</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Akmeņogļu un cita veida cietā kurināmā izpēte un ieguve</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Ūdensapgāde</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Pasta pakalpojumi</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Dzelzceļa pakalpojumi</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Pilsētas dzelzceļa, tramvaju, trolejbusu vai autobusu pakalpojumi</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Ar ostu pārvaldi saistīta darbība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Ar lidostu pārvaldi saistīta darbība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 xml:space="preserve">I.4. Pasūtītājs veic iepirkumu citu pasūtītāju vajadzībām </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Ja “Jā” sīkāku informāciju par minētajiem pasūtītājiem var sniegt pielikumā A.I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Jā</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Nē</w:t>
      </w:r>
    </w:p>
    <w:p w:rsidR="001B5886" w:rsidRPr="001B5886" w:rsidRDefault="001B5886" w:rsidP="001B5886">
      <w:pPr>
        <w:spacing w:after="0" w:line="300" w:lineRule="atLeast"/>
        <w:outlineLvl w:val="1"/>
        <w:rPr>
          <w:rFonts w:ascii="RobotoSlab-Regular-2" w:eastAsia="Times New Roman" w:hAnsi="RobotoSlab-Regular-2" w:cs="Arial"/>
          <w:color w:val="4C4C4C"/>
          <w:sz w:val="48"/>
          <w:szCs w:val="48"/>
          <w:lang w:eastAsia="lv-LV"/>
        </w:rPr>
      </w:pPr>
      <w:r w:rsidRPr="001B5886">
        <w:rPr>
          <w:rFonts w:ascii="RobotoSlab-Regular-2" w:eastAsia="Times New Roman" w:hAnsi="RobotoSlab-Regular-2" w:cs="Arial"/>
          <w:color w:val="4C4C4C"/>
          <w:sz w:val="48"/>
          <w:szCs w:val="48"/>
          <w:lang w:eastAsia="lv-LV"/>
        </w:rPr>
        <w:t>II IEDAĻA. LĪGUMA PRIEKŠMETS</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II.1. Apraksts</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II.1.1) Iepirkuma līguma nosaukums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lastRenderedPageBreak/>
        <w:t>Žoga pārbūve Rembates pagastā, Ķeguma novadā</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II.1.2) Līguma veids un būvdarbu veikšanas, pakalpojumu sniegšanas vai piegādes vieta</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Būvdarbi</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Piegāde</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Pakalpojumi</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Būvdarbu veikšana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 xml:space="preserve">Projektēšana un būvdarbu veikšana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Pirkums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Nomaksas pirkums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Noma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Noma ar izpirkuma tiesībām</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Īre</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Īre ar izpirkuma tiesībām</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Minēto piegāžu veidu kombinācija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Pakalpojumu kategorijas Nr. </w:t>
      </w:r>
      <w:r w:rsidRPr="001B5886">
        <w:rPr>
          <w:rFonts w:ascii="RobotoSlab-Regular-2" w:eastAsia="Times New Roman" w:hAnsi="RobotoSlab-Regular-2" w:cs="Arial"/>
          <w:i/>
          <w:iCs/>
          <w:color w:val="4C4C4C"/>
          <w:sz w:val="21"/>
          <w:szCs w:val="21"/>
          <w:lang w:eastAsia="lv-LV"/>
        </w:rPr>
        <w:t>(atbilstoši pakalpojumu līgumu nomenklatūrai)</w:t>
      </w:r>
      <w:r w:rsidRPr="001B5886">
        <w:rPr>
          <w:rFonts w:ascii="RobotoSlab-Regular-2" w:eastAsia="Times New Roman" w:hAnsi="RobotoSlab-Regular-2" w:cs="Arial"/>
          <w:color w:val="4C4C4C"/>
          <w:sz w:val="21"/>
          <w:szCs w:val="21"/>
          <w:lang w:eastAsia="lv-LV"/>
        </w:rPr>
        <w:t xml:space="preserve">     </w:t>
      </w:r>
      <w:r w:rsidRPr="001B5886">
        <w:rPr>
          <w:rFonts w:ascii="RobotoSlab-Regular-2" w:eastAsia="Times New Roman" w:hAnsi="RobotoSlab-Regular-2" w:cs="Arial"/>
          <w:color w:val="4C4C4C"/>
          <w:sz w:val="21"/>
          <w:szCs w:val="21"/>
          <w:lang w:eastAsia="lv-LV"/>
        </w:rPr>
        <w:br/>
      </w:r>
      <w:r w:rsidRPr="001B5886">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Jā</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Nē</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b/>
          <w:bCs/>
          <w:color w:val="4C4C4C"/>
          <w:sz w:val="21"/>
          <w:szCs w:val="21"/>
          <w:lang w:eastAsia="lv-LV"/>
        </w:rPr>
        <w:t>Būvdarbu veikšanas vieta, piegādes vieta vai pakalpojumu sniegšanas vieta</w:t>
      </w:r>
      <w:r w:rsidRPr="001B5886">
        <w:rPr>
          <w:rFonts w:ascii="RobotoSlab-Regular-2" w:eastAsia="Times New Roman" w:hAnsi="RobotoSlab-Regular-2" w:cs="Arial"/>
          <w:color w:val="4C4C4C"/>
          <w:sz w:val="21"/>
          <w:szCs w:val="21"/>
          <w:lang w:eastAsia="lv-LV"/>
        </w:rPr>
        <w:t xml:space="preserve"> </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Rembates pagastā, Ķeguma novadā</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b/>
          <w:bCs/>
          <w:color w:val="4C4C4C"/>
          <w:sz w:val="21"/>
          <w:szCs w:val="21"/>
          <w:lang w:eastAsia="lv-LV"/>
        </w:rPr>
        <w:t>NUTS kods:</w:t>
      </w:r>
      <w:r w:rsidRPr="001B5886">
        <w:rPr>
          <w:rFonts w:ascii="RobotoSlab-Regular-2" w:eastAsia="Times New Roman" w:hAnsi="RobotoSlab-Regular-2" w:cs="Arial"/>
          <w:color w:val="4C4C4C"/>
          <w:sz w:val="21"/>
          <w:szCs w:val="21"/>
          <w:lang w:eastAsia="lv-LV"/>
        </w:rPr>
        <w:t xml:space="preserve"> LV00 </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II.1.3) Informācija par vispārīgo vienošanos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 xml:space="preserve">Paziņojums paredz vispārīgās vienošanās noslēgšanu </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II.1.4) Īss līguma vai iepirkuma apraksts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Žoga pārbūve Rembates pagastā, Ķeguma novadā</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lastRenderedPageBreak/>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1B5886" w:rsidRPr="001B5886" w:rsidTr="001B5886">
        <w:trPr>
          <w:tblHeader/>
        </w:trPr>
        <w:tc>
          <w:tcPr>
            <w:tcW w:w="0" w:type="auto"/>
            <w:vAlign w:val="center"/>
            <w:hideMark/>
          </w:tcPr>
          <w:p w:rsidR="001B5886" w:rsidRPr="001B5886" w:rsidRDefault="001B5886" w:rsidP="001B5886">
            <w:pPr>
              <w:spacing w:after="0" w:line="300" w:lineRule="atLeast"/>
              <w:jc w:val="center"/>
              <w:rPr>
                <w:rFonts w:ascii="RobotoSlab-Regular-2" w:eastAsia="Times New Roman" w:hAnsi="RobotoSlab-Regular-2" w:cs="Arial"/>
                <w:b/>
                <w:bCs/>
                <w:color w:val="4C4C4C"/>
                <w:sz w:val="21"/>
                <w:szCs w:val="21"/>
                <w:lang w:eastAsia="lv-LV"/>
              </w:rPr>
            </w:pPr>
            <w:r w:rsidRPr="001B5886">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1B5886" w:rsidRPr="001B5886" w:rsidRDefault="001B5886" w:rsidP="001B5886">
            <w:pPr>
              <w:spacing w:after="0" w:line="300" w:lineRule="atLeast"/>
              <w:jc w:val="center"/>
              <w:rPr>
                <w:rFonts w:ascii="RobotoSlab-Regular-2" w:eastAsia="Times New Roman" w:hAnsi="RobotoSlab-Regular-2" w:cs="Arial"/>
                <w:b/>
                <w:bCs/>
                <w:color w:val="4C4C4C"/>
                <w:sz w:val="21"/>
                <w:szCs w:val="21"/>
                <w:lang w:eastAsia="lv-LV"/>
              </w:rPr>
            </w:pPr>
            <w:r w:rsidRPr="001B5886">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1B5886" w:rsidRPr="001B5886" w:rsidRDefault="001B5886" w:rsidP="001B5886">
            <w:pPr>
              <w:spacing w:after="0" w:line="300" w:lineRule="atLeast"/>
              <w:jc w:val="center"/>
              <w:rPr>
                <w:rFonts w:ascii="RobotoSlab-Regular-2" w:eastAsia="Times New Roman" w:hAnsi="RobotoSlab-Regular-2" w:cs="Arial"/>
                <w:b/>
                <w:bCs/>
                <w:color w:val="4C4C4C"/>
                <w:sz w:val="21"/>
                <w:szCs w:val="21"/>
                <w:lang w:eastAsia="lv-LV"/>
              </w:rPr>
            </w:pPr>
            <w:r w:rsidRPr="001B5886">
              <w:rPr>
                <w:rFonts w:ascii="RobotoSlab-Regular-2" w:eastAsia="Times New Roman" w:hAnsi="RobotoSlab-Regular-2" w:cs="Arial"/>
                <w:b/>
                <w:bCs/>
                <w:color w:val="4C4C4C"/>
                <w:sz w:val="21"/>
                <w:szCs w:val="21"/>
                <w:lang w:eastAsia="lv-LV"/>
              </w:rPr>
              <w:t xml:space="preserve">Papildvārdnīcas kods (-i) </w:t>
            </w:r>
            <w:r w:rsidRPr="001B5886">
              <w:rPr>
                <w:rFonts w:ascii="RobotoSlab-Regular-2" w:eastAsia="Times New Roman" w:hAnsi="RobotoSlab-Regular-2" w:cs="Arial"/>
                <w:b/>
                <w:bCs/>
                <w:i/>
                <w:iCs/>
                <w:color w:val="4C4C4C"/>
                <w:sz w:val="21"/>
                <w:szCs w:val="21"/>
                <w:lang w:eastAsia="lv-LV"/>
              </w:rPr>
              <w:t>(ja piemērojams)</w:t>
            </w:r>
          </w:p>
        </w:tc>
      </w:tr>
      <w:tr w:rsidR="001B5886" w:rsidRPr="001B5886" w:rsidTr="001B5886">
        <w:tc>
          <w:tcPr>
            <w:tcW w:w="0" w:type="auto"/>
            <w:hideMark/>
          </w:tcPr>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45000000-7</w:t>
            </w:r>
          </w:p>
        </w:tc>
        <w:tc>
          <w:tcPr>
            <w:tcW w:w="0" w:type="auto"/>
            <w:hideMark/>
          </w:tcPr>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1B5886" w:rsidRPr="001B5886" w:rsidRDefault="001B5886" w:rsidP="001B5886">
            <w:pPr>
              <w:spacing w:after="0" w:line="300" w:lineRule="atLeast"/>
              <w:rPr>
                <w:rFonts w:ascii="Times New Roman" w:eastAsia="Times New Roman" w:hAnsi="Times New Roman" w:cs="Times New Roman"/>
                <w:sz w:val="20"/>
                <w:szCs w:val="20"/>
                <w:lang w:eastAsia="lv-LV"/>
              </w:rPr>
            </w:pPr>
          </w:p>
        </w:tc>
      </w:tr>
    </w:tbl>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II.2. Kopējā līgumcena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II.2.1) Kopējā līgumcena (tikai cipariem)</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1B5886">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1B5886" w:rsidRPr="001B5886" w:rsidTr="001B5886">
        <w:tc>
          <w:tcPr>
            <w:tcW w:w="0" w:type="auto"/>
            <w:hideMark/>
          </w:tcPr>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Valūta</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Bez PVN</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Ar PVN </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PVN likme (%)</w:t>
            </w:r>
          </w:p>
        </w:tc>
      </w:tr>
      <w:tr w:rsidR="001B5886" w:rsidRPr="001B5886" w:rsidTr="001B5886">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Kopējā līgumcena: 322860.13</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EUR</w:t>
            </w:r>
          </w:p>
        </w:tc>
        <w:tc>
          <w:tcPr>
            <w:tcW w:w="0" w:type="auto"/>
            <w:hideMark/>
          </w:tcPr>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B5886" w:rsidRPr="001B5886" w:rsidRDefault="001B5886" w:rsidP="001B5886">
            <w:pPr>
              <w:spacing w:after="0" w:line="240" w:lineRule="auto"/>
              <w:rPr>
                <w:rFonts w:ascii="RobotoSlab-Regular-2" w:eastAsia="Times New Roman" w:hAnsi="RobotoSlab-Regular-2" w:cs="Arial"/>
                <w:color w:val="4C4C4C"/>
                <w:sz w:val="21"/>
                <w:szCs w:val="21"/>
                <w:lang w:eastAsia="lv-LV"/>
              </w:rPr>
            </w:pPr>
          </w:p>
        </w:tc>
      </w:tr>
      <w:tr w:rsidR="001B5886" w:rsidRPr="001B5886" w:rsidTr="001B5886">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1B5886" w:rsidRPr="001B5886" w:rsidRDefault="001B5886" w:rsidP="001B5886">
            <w:pPr>
              <w:spacing w:after="0" w:line="240" w:lineRule="auto"/>
              <w:rPr>
                <w:rFonts w:ascii="RobotoSlab-Regular-2" w:eastAsia="Times New Roman" w:hAnsi="RobotoSlab-Regular-2" w:cs="Arial"/>
                <w:color w:val="4C4C4C"/>
                <w:sz w:val="21"/>
                <w:szCs w:val="21"/>
                <w:lang w:eastAsia="lv-LV"/>
              </w:rPr>
            </w:pPr>
          </w:p>
        </w:tc>
        <w:tc>
          <w:tcPr>
            <w:tcW w:w="0" w:type="auto"/>
            <w:hideMark/>
          </w:tcPr>
          <w:p w:rsidR="001B5886" w:rsidRPr="001B5886" w:rsidRDefault="001B5886" w:rsidP="001B5886">
            <w:pPr>
              <w:spacing w:after="0" w:line="300" w:lineRule="atLeast"/>
              <w:rPr>
                <w:rFonts w:ascii="Times New Roman" w:eastAsia="Times New Roman" w:hAnsi="Times New Roman" w:cs="Times New Roman"/>
                <w:sz w:val="20"/>
                <w:szCs w:val="20"/>
                <w:lang w:eastAsia="lv-LV"/>
              </w:rPr>
            </w:pPr>
          </w:p>
        </w:tc>
        <w:tc>
          <w:tcPr>
            <w:tcW w:w="0" w:type="auto"/>
            <w:hideMark/>
          </w:tcPr>
          <w:p w:rsidR="001B5886" w:rsidRPr="001B5886" w:rsidRDefault="001B5886" w:rsidP="001B5886">
            <w:pPr>
              <w:spacing w:after="0" w:line="300" w:lineRule="atLeast"/>
              <w:rPr>
                <w:rFonts w:ascii="Times New Roman" w:eastAsia="Times New Roman" w:hAnsi="Times New Roman" w:cs="Times New Roman"/>
                <w:sz w:val="20"/>
                <w:szCs w:val="20"/>
                <w:lang w:eastAsia="lv-LV"/>
              </w:rPr>
            </w:pP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w:t>
            </w:r>
          </w:p>
        </w:tc>
      </w:tr>
      <w:tr w:rsidR="001B5886" w:rsidRPr="001B5886" w:rsidTr="001B5886">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EUR</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w:t>
            </w:r>
          </w:p>
        </w:tc>
        <w:tc>
          <w:tcPr>
            <w:tcW w:w="0" w:type="auto"/>
            <w:hideMark/>
          </w:tcPr>
          <w:p w:rsidR="001B5886" w:rsidRPr="001B5886" w:rsidRDefault="001B5886" w:rsidP="001B5886">
            <w:pPr>
              <w:spacing w:after="0" w:line="240" w:lineRule="auto"/>
              <w:rPr>
                <w:rFonts w:ascii="RobotoSlab-Regular-2" w:eastAsia="Times New Roman" w:hAnsi="RobotoSlab-Regular-2" w:cs="Arial"/>
                <w:color w:val="4C4C4C"/>
                <w:sz w:val="21"/>
                <w:szCs w:val="21"/>
                <w:lang w:eastAsia="lv-LV"/>
              </w:rPr>
            </w:pPr>
          </w:p>
        </w:tc>
        <w:tc>
          <w:tcPr>
            <w:tcW w:w="0" w:type="auto"/>
            <w:hideMark/>
          </w:tcPr>
          <w:p w:rsidR="001B5886" w:rsidRPr="001B5886" w:rsidRDefault="001B5886" w:rsidP="001B5886">
            <w:pPr>
              <w:spacing w:after="0" w:line="300" w:lineRule="atLeast"/>
              <w:rPr>
                <w:rFonts w:ascii="Times New Roman" w:eastAsia="Times New Roman" w:hAnsi="Times New Roman" w:cs="Times New Roman"/>
                <w:sz w:val="20"/>
                <w:szCs w:val="20"/>
                <w:lang w:eastAsia="lv-LV"/>
              </w:rPr>
            </w:pPr>
          </w:p>
        </w:tc>
      </w:tr>
    </w:tbl>
    <w:p w:rsidR="001B5886" w:rsidRPr="001B5886" w:rsidRDefault="001B5886" w:rsidP="001B5886">
      <w:pPr>
        <w:spacing w:after="0" w:line="300" w:lineRule="atLeast"/>
        <w:outlineLvl w:val="1"/>
        <w:rPr>
          <w:rFonts w:ascii="RobotoSlab-Regular-2" w:eastAsia="Times New Roman" w:hAnsi="RobotoSlab-Regular-2" w:cs="Arial"/>
          <w:color w:val="4C4C4C"/>
          <w:sz w:val="48"/>
          <w:szCs w:val="48"/>
          <w:lang w:eastAsia="lv-LV"/>
        </w:rPr>
      </w:pPr>
      <w:r w:rsidRPr="001B5886">
        <w:rPr>
          <w:rFonts w:ascii="RobotoSlab-Regular-2" w:eastAsia="Times New Roman" w:hAnsi="RobotoSlab-Regular-2" w:cs="Arial"/>
          <w:color w:val="4C4C4C"/>
          <w:sz w:val="48"/>
          <w:szCs w:val="48"/>
          <w:lang w:eastAsia="lv-LV"/>
        </w:rPr>
        <w:t>IV IEDAĻA. Procedūra</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IV.1. Procedūras veids</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IV.1.1) Procedūras veids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Slēgts konkurss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Paātrināts slēgts konkurss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Konkursa dialogs</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Sarunu procedūra, iepriekš publicējot paziņojumu par līgumu</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Paātrināta sarunu procedūra</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Sarunu procedūra, iepriekš nepublicējot paziņojumu par līgumu</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IV.2. Piedāvājuma izvēles kritērijs</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 xml:space="preserve">IV.2.1) Piedāvājuma izvēles kritērijs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 xml:space="preserve">Piedāvājums ar viszemāko cenu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 xml:space="preserve">Saimnieciski visizdevīgākais piedāvājums , kas izvērtēts saskaņā ar </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IV.2.2) Piemērota elektroniskā izsole</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Jā</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Nē</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lastRenderedPageBreak/>
        <w:t>IV.3. Administratīvā informācija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IV.3.1) Iepirkuma identifikācijas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VAMOIC 2018/089</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Jā</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Nē</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b/>
          <w:bCs/>
          <w:color w:val="4C4C4C"/>
          <w:sz w:val="21"/>
          <w:szCs w:val="21"/>
          <w:lang w:eastAsia="lv-LV"/>
        </w:rPr>
        <w:t>Ja jā</w:t>
      </w:r>
      <w:r w:rsidRPr="001B5886">
        <w:rPr>
          <w:rFonts w:ascii="RobotoSlab-Regular-2" w:eastAsia="Times New Roman" w:hAnsi="RobotoSlab-Regular-2" w:cs="Arial"/>
          <w:color w:val="4C4C4C"/>
          <w:sz w:val="21"/>
          <w:szCs w:val="21"/>
          <w:lang w:eastAsia="lv-LV"/>
        </w:rPr>
        <w:t>:</w:t>
      </w:r>
      <w:r w:rsidRPr="001B5886">
        <w:rPr>
          <w:rFonts w:ascii="RobotoSlab-Regular-2" w:eastAsia="Times New Roman" w:hAnsi="RobotoSlab-Regular-2" w:cs="Arial"/>
          <w:color w:val="4C4C4C"/>
          <w:sz w:val="21"/>
          <w:szCs w:val="21"/>
          <w:lang w:eastAsia="lv-LV"/>
        </w:rPr>
        <w:br/>
        <w:t>Paziņojuma reģistrācijas numurs OV - publikācijas datums - publikācijas veids :</w:t>
      </w:r>
      <w:r w:rsidRPr="001B5886">
        <w:rPr>
          <w:rFonts w:ascii="RobotoSlab-Regular-2" w:eastAsia="Times New Roman" w:hAnsi="RobotoSlab-Regular-2" w:cs="Arial"/>
          <w:color w:val="4C4C4C"/>
          <w:sz w:val="21"/>
          <w:szCs w:val="21"/>
          <w:lang w:eastAsia="lv-LV"/>
        </w:rPr>
        <w:br/>
      </w:r>
      <w:r w:rsidRPr="001B5886">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1B5886">
        <w:rPr>
          <w:rFonts w:ascii="RobotoSlab-Regular-2" w:eastAsia="Times New Roman" w:hAnsi="RobotoSlab-Regular-2" w:cs="Arial"/>
          <w:color w:val="4C4C4C"/>
          <w:sz w:val="21"/>
          <w:szCs w:val="21"/>
          <w:lang w:eastAsia="lv-LV"/>
        </w:rPr>
        <w:t xml:space="preserve"> </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IV.3.3) Cita (-as) iepriekšēja (-as) publikācija (-as) saistībā ar konkrēto iepirkuma procedūru</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Jā</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Nē</w:t>
      </w:r>
    </w:p>
    <w:p w:rsidR="001B5886" w:rsidRPr="001B5886" w:rsidRDefault="001B5886" w:rsidP="001B5886">
      <w:pPr>
        <w:spacing w:after="0" w:line="300" w:lineRule="atLeast"/>
        <w:outlineLvl w:val="1"/>
        <w:rPr>
          <w:rFonts w:ascii="RobotoSlab-Regular-2" w:eastAsia="Times New Roman" w:hAnsi="RobotoSlab-Regular-2" w:cs="Arial"/>
          <w:color w:val="4C4C4C"/>
          <w:sz w:val="48"/>
          <w:szCs w:val="48"/>
          <w:lang w:eastAsia="lv-LV"/>
        </w:rPr>
      </w:pPr>
      <w:r w:rsidRPr="001B5886">
        <w:rPr>
          <w:rFonts w:ascii="RobotoSlab-Regular-2" w:eastAsia="Times New Roman" w:hAnsi="RobotoSlab-Regular-2" w:cs="Arial"/>
          <w:color w:val="4C4C4C"/>
          <w:sz w:val="48"/>
          <w:szCs w:val="48"/>
          <w:lang w:eastAsia="lv-LV"/>
        </w:rPr>
        <w:t>V IEDAĻA: Līguma slēgšanas tiesību piešķiršana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Līguma Nr.: 1</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Daļas Nr.: 1        Ar iepirkuma uzvarētāju noslēdzamā iepirkuma līguma nosaukums: Žoga pārbūve Rembates pagastā, Ķeguma novadā</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V.1. Lēmuma pieņemšanas datums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25/09/2018 </w:t>
      </w:r>
      <w:r w:rsidRPr="001B5886">
        <w:rPr>
          <w:rFonts w:ascii="RobotoSlab-Regular-2" w:eastAsia="Times New Roman" w:hAnsi="RobotoSlab-Regular-2" w:cs="Arial"/>
          <w:i/>
          <w:iCs/>
          <w:color w:val="4C4C4C"/>
          <w:sz w:val="21"/>
          <w:szCs w:val="21"/>
          <w:lang w:eastAsia="lv-LV"/>
        </w:rPr>
        <w:t>(</w:t>
      </w:r>
      <w:proofErr w:type="spellStart"/>
      <w:r w:rsidRPr="001B5886">
        <w:rPr>
          <w:rFonts w:ascii="RobotoSlab-Regular-2" w:eastAsia="Times New Roman" w:hAnsi="RobotoSlab-Regular-2" w:cs="Arial"/>
          <w:i/>
          <w:iCs/>
          <w:color w:val="4C4C4C"/>
          <w:sz w:val="21"/>
          <w:szCs w:val="21"/>
          <w:lang w:eastAsia="lv-LV"/>
        </w:rPr>
        <w:t>dd</w:t>
      </w:r>
      <w:proofErr w:type="spellEnd"/>
      <w:r w:rsidRPr="001B5886">
        <w:rPr>
          <w:rFonts w:ascii="RobotoSlab-Regular-2" w:eastAsia="Times New Roman" w:hAnsi="RobotoSlab-Regular-2" w:cs="Arial"/>
          <w:i/>
          <w:iCs/>
          <w:color w:val="4C4C4C"/>
          <w:sz w:val="21"/>
          <w:szCs w:val="21"/>
          <w:lang w:eastAsia="lv-LV"/>
        </w:rPr>
        <w:t>/mm/</w:t>
      </w:r>
      <w:proofErr w:type="spellStart"/>
      <w:r w:rsidRPr="001B5886">
        <w:rPr>
          <w:rFonts w:ascii="RobotoSlab-Regular-2" w:eastAsia="Times New Roman" w:hAnsi="RobotoSlab-Regular-2" w:cs="Arial"/>
          <w:i/>
          <w:iCs/>
          <w:color w:val="4C4C4C"/>
          <w:sz w:val="21"/>
          <w:szCs w:val="21"/>
          <w:lang w:eastAsia="lv-LV"/>
        </w:rPr>
        <w:t>gggg</w:t>
      </w:r>
      <w:proofErr w:type="spellEnd"/>
      <w:r w:rsidRPr="001B5886">
        <w:rPr>
          <w:rFonts w:ascii="RobotoSlab-Regular-2" w:eastAsia="Times New Roman" w:hAnsi="RobotoSlab-Regular-2" w:cs="Arial"/>
          <w:i/>
          <w:iCs/>
          <w:color w:val="4C4C4C"/>
          <w:sz w:val="21"/>
          <w:szCs w:val="21"/>
          <w:lang w:eastAsia="lv-LV"/>
        </w:rPr>
        <w:t>)</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V.2. Saņemto piedāvājumu skaits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7</w:t>
      </w:r>
      <w:r w:rsidRPr="001B5886">
        <w:rPr>
          <w:rFonts w:ascii="RobotoSlab-Regular-2" w:eastAsia="Times New Roman" w:hAnsi="RobotoSlab-Regular-2" w:cs="Arial"/>
          <w:color w:val="4C4C4C"/>
          <w:sz w:val="21"/>
          <w:szCs w:val="21"/>
          <w:lang w:eastAsia="lv-LV"/>
        </w:rPr>
        <w:br/>
        <w:t xml:space="preserve">Ar elektroniskiem līdzekļiem saņemto piedāvājumu skaits: 0 </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lastRenderedPageBreak/>
        <w:t>V.4. Uzvarējušā pretendenta nosaukums, reģistrācijas numurs (fiziskai personai – vārds, uzvārds), adrese</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Pilns nosaukums/vārds, uzvārds, reģistrācijas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SIA "WOLTEC", 44103097350</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Pasta adrese</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Valmiera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Pilsēta / novads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Ausekļa iela 31</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Pasta indekss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LV-4201</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Valsts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Latvija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Tālruņa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64225468</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Faksa numurs</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E-pasta adrese</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woltec@woltec.lv</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Vispārējā interneta adrese (URL):</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1B5886" w:rsidRPr="001B5886" w:rsidTr="001B5886">
        <w:tc>
          <w:tcPr>
            <w:tcW w:w="0" w:type="auto"/>
            <w:hideMark/>
          </w:tcPr>
          <w:p w:rsidR="001B5886" w:rsidRPr="001B5886" w:rsidRDefault="001B5886" w:rsidP="001B5886">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Valūta</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Bez PVN</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Ar PVN </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PVN likme (%)</w:t>
            </w:r>
          </w:p>
        </w:tc>
      </w:tr>
      <w:tr w:rsidR="001B5886" w:rsidRPr="001B5886" w:rsidTr="001B5886">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Paredzamā līgumcena: 322860.13 </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EUR</w:t>
            </w:r>
          </w:p>
        </w:tc>
        <w:tc>
          <w:tcPr>
            <w:tcW w:w="0" w:type="auto"/>
            <w:hideMark/>
          </w:tcPr>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B5886" w:rsidRPr="001B5886" w:rsidRDefault="001B5886" w:rsidP="001B5886">
            <w:pPr>
              <w:spacing w:after="0" w:line="240" w:lineRule="auto"/>
              <w:rPr>
                <w:rFonts w:ascii="RobotoSlab-Regular-2" w:eastAsia="Times New Roman" w:hAnsi="RobotoSlab-Regular-2" w:cs="Arial"/>
                <w:color w:val="4C4C4C"/>
                <w:sz w:val="21"/>
                <w:szCs w:val="21"/>
                <w:lang w:eastAsia="lv-LV"/>
              </w:rPr>
            </w:pPr>
          </w:p>
        </w:tc>
      </w:tr>
      <w:tr w:rsidR="001B5886" w:rsidRPr="001B5886" w:rsidTr="001B5886">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Uzvarējušā pretendenta piedāvātā līgumcena: 322860.13 </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EUR</w:t>
            </w:r>
          </w:p>
        </w:tc>
        <w:tc>
          <w:tcPr>
            <w:tcW w:w="0" w:type="auto"/>
            <w:hideMark/>
          </w:tcPr>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B5886" w:rsidRPr="001B5886" w:rsidRDefault="001B5886" w:rsidP="001B5886">
            <w:pPr>
              <w:spacing w:after="0" w:line="240" w:lineRule="auto"/>
              <w:rPr>
                <w:rFonts w:ascii="RobotoSlab-Regular-2" w:eastAsia="Times New Roman" w:hAnsi="RobotoSlab-Regular-2" w:cs="Arial"/>
                <w:color w:val="4C4C4C"/>
                <w:sz w:val="21"/>
                <w:szCs w:val="21"/>
                <w:lang w:eastAsia="lv-LV"/>
              </w:rPr>
            </w:pPr>
          </w:p>
        </w:tc>
      </w:tr>
      <w:tr w:rsidR="001B5886" w:rsidRPr="001B5886" w:rsidTr="001B5886">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1B5886" w:rsidRPr="001B5886" w:rsidRDefault="001B5886" w:rsidP="001B5886">
            <w:pPr>
              <w:spacing w:after="0" w:line="240" w:lineRule="auto"/>
              <w:rPr>
                <w:rFonts w:ascii="RobotoSlab-Regular-2" w:eastAsia="Times New Roman" w:hAnsi="RobotoSlab-Regular-2" w:cs="Arial"/>
                <w:color w:val="4C4C4C"/>
                <w:sz w:val="21"/>
                <w:szCs w:val="21"/>
                <w:lang w:eastAsia="lv-LV"/>
              </w:rPr>
            </w:pPr>
          </w:p>
        </w:tc>
        <w:tc>
          <w:tcPr>
            <w:tcW w:w="0" w:type="auto"/>
            <w:hideMark/>
          </w:tcPr>
          <w:p w:rsidR="001B5886" w:rsidRPr="001B5886" w:rsidRDefault="001B5886" w:rsidP="001B5886">
            <w:pPr>
              <w:spacing w:after="0" w:line="300" w:lineRule="atLeast"/>
              <w:rPr>
                <w:rFonts w:ascii="Times New Roman" w:eastAsia="Times New Roman" w:hAnsi="Times New Roman" w:cs="Times New Roman"/>
                <w:sz w:val="20"/>
                <w:szCs w:val="20"/>
                <w:lang w:eastAsia="lv-LV"/>
              </w:rPr>
            </w:pPr>
          </w:p>
        </w:tc>
        <w:tc>
          <w:tcPr>
            <w:tcW w:w="0" w:type="auto"/>
            <w:hideMark/>
          </w:tcPr>
          <w:p w:rsidR="001B5886" w:rsidRPr="001B5886" w:rsidRDefault="001B5886" w:rsidP="001B5886">
            <w:pPr>
              <w:spacing w:after="0" w:line="300" w:lineRule="atLeast"/>
              <w:rPr>
                <w:rFonts w:ascii="Times New Roman" w:eastAsia="Times New Roman" w:hAnsi="Times New Roman" w:cs="Times New Roman"/>
                <w:sz w:val="20"/>
                <w:szCs w:val="20"/>
                <w:lang w:eastAsia="lv-LV"/>
              </w:rPr>
            </w:pP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w:t>
            </w:r>
          </w:p>
        </w:tc>
      </w:tr>
      <w:tr w:rsidR="001B5886" w:rsidRPr="001B5886" w:rsidTr="001B5886">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EUR</w:t>
            </w:r>
          </w:p>
        </w:tc>
        <w:tc>
          <w:tcPr>
            <w:tcW w:w="0" w:type="auto"/>
            <w:hideMark/>
          </w:tcPr>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w:t>
            </w:r>
          </w:p>
        </w:tc>
        <w:tc>
          <w:tcPr>
            <w:tcW w:w="0" w:type="auto"/>
            <w:hideMark/>
          </w:tcPr>
          <w:p w:rsidR="001B5886" w:rsidRPr="001B5886" w:rsidRDefault="001B5886" w:rsidP="001B5886">
            <w:pPr>
              <w:spacing w:after="0" w:line="240" w:lineRule="auto"/>
              <w:rPr>
                <w:rFonts w:ascii="RobotoSlab-Regular-2" w:eastAsia="Times New Roman" w:hAnsi="RobotoSlab-Regular-2" w:cs="Arial"/>
                <w:color w:val="4C4C4C"/>
                <w:sz w:val="21"/>
                <w:szCs w:val="21"/>
                <w:lang w:eastAsia="lv-LV"/>
              </w:rPr>
            </w:pPr>
          </w:p>
        </w:tc>
        <w:tc>
          <w:tcPr>
            <w:tcW w:w="0" w:type="auto"/>
            <w:hideMark/>
          </w:tcPr>
          <w:p w:rsidR="001B5886" w:rsidRPr="001B5886" w:rsidRDefault="001B5886" w:rsidP="001B5886">
            <w:pPr>
              <w:spacing w:after="0" w:line="300" w:lineRule="atLeast"/>
              <w:rPr>
                <w:rFonts w:ascii="Times New Roman" w:eastAsia="Times New Roman" w:hAnsi="Times New Roman" w:cs="Times New Roman"/>
                <w:sz w:val="20"/>
                <w:szCs w:val="20"/>
                <w:lang w:eastAsia="lv-LV"/>
              </w:rPr>
            </w:pPr>
          </w:p>
        </w:tc>
      </w:tr>
    </w:tbl>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lastRenderedPageBreak/>
        <w:t xml:space="preserve">IV.6. Informācija par uzvarējušā pretendenta paredzētajiem apakšuzņēmuma līgumiem ar nesaistītiem apakšuzņēmējiem un informācija par nesaistītiem apakšuzņēmējiem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Jā</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Nē</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b/>
          <w:bCs/>
          <w:color w:val="4C4C4C"/>
          <w:sz w:val="21"/>
          <w:szCs w:val="21"/>
          <w:lang w:eastAsia="lv-LV"/>
        </w:rPr>
        <w:t>Ja jā</w:t>
      </w:r>
      <w:r w:rsidRPr="001B5886">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1B5886">
        <w:rPr>
          <w:rFonts w:ascii="RobotoSlab-Regular-2" w:eastAsia="Times New Roman" w:hAnsi="RobotoSlab-Regular-2" w:cs="Arial"/>
          <w:i/>
          <w:iCs/>
          <w:color w:val="4C4C4C"/>
          <w:sz w:val="21"/>
          <w:szCs w:val="21"/>
          <w:lang w:eastAsia="lv-LV"/>
        </w:rPr>
        <w:t>(tikai cipariem)</w:t>
      </w:r>
      <w:r w:rsidRPr="001B5886">
        <w:rPr>
          <w:rFonts w:ascii="RobotoSlab-Regular-2" w:eastAsia="Times New Roman" w:hAnsi="RobotoSlab-Regular-2" w:cs="Arial"/>
          <w:color w:val="4C4C4C"/>
          <w:sz w:val="21"/>
          <w:szCs w:val="21"/>
          <w:lang w:eastAsia="lv-LV"/>
        </w:rPr>
        <w:t xml:space="preserve"> </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 xml:space="preserve">Līgumcena, bez PVN:      Valūta:      Līguma daļa: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Nav zināms</w:t>
      </w:r>
    </w:p>
    <w:p w:rsidR="001B5886" w:rsidRPr="001B5886" w:rsidRDefault="001B5886" w:rsidP="001B5886">
      <w:pPr>
        <w:spacing w:after="24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1B5886">
        <w:rPr>
          <w:rFonts w:ascii="RobotoSlab-Regular-2" w:eastAsia="Times New Roman" w:hAnsi="RobotoSlab-Regular-2" w:cs="Arial"/>
          <w:i/>
          <w:iCs/>
          <w:color w:val="4C4C4C"/>
          <w:sz w:val="21"/>
          <w:szCs w:val="21"/>
          <w:lang w:eastAsia="lv-LV"/>
        </w:rPr>
        <w:t>(ja zināms)</w:t>
      </w:r>
      <w:r w:rsidRPr="001B5886">
        <w:rPr>
          <w:rFonts w:ascii="RobotoSlab-Regular-2" w:eastAsia="Times New Roman" w:hAnsi="RobotoSlab-Regular-2" w:cs="Arial"/>
          <w:color w:val="4C4C4C"/>
          <w:sz w:val="21"/>
          <w:szCs w:val="21"/>
          <w:lang w:eastAsia="lv-LV"/>
        </w:rPr>
        <w:t xml:space="preserve">: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p>
    <w:p w:rsidR="001B5886" w:rsidRPr="001B5886" w:rsidRDefault="001B5886" w:rsidP="001B5886">
      <w:pPr>
        <w:spacing w:after="0" w:line="300" w:lineRule="atLeast"/>
        <w:outlineLvl w:val="1"/>
        <w:rPr>
          <w:rFonts w:ascii="RobotoSlab-Regular-2" w:eastAsia="Times New Roman" w:hAnsi="RobotoSlab-Regular-2" w:cs="Arial"/>
          <w:color w:val="4C4C4C"/>
          <w:sz w:val="48"/>
          <w:szCs w:val="48"/>
          <w:lang w:eastAsia="lv-LV"/>
        </w:rPr>
      </w:pPr>
      <w:r w:rsidRPr="001B5886">
        <w:rPr>
          <w:rFonts w:ascii="RobotoSlab-Regular-2" w:eastAsia="Times New Roman" w:hAnsi="RobotoSlab-Regular-2" w:cs="Arial"/>
          <w:color w:val="4C4C4C"/>
          <w:sz w:val="48"/>
          <w:szCs w:val="48"/>
          <w:lang w:eastAsia="lv-LV"/>
        </w:rPr>
        <w:t>VI IEDAĻA. Papildu informācija</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Ja “jā”, atsauce uz projektu (-</w:t>
      </w:r>
      <w:proofErr w:type="spellStart"/>
      <w:r w:rsidRPr="001B5886">
        <w:rPr>
          <w:rFonts w:ascii="RobotoSlab-Regular-2" w:eastAsia="Times New Roman" w:hAnsi="RobotoSlab-Regular-2" w:cs="Arial"/>
          <w:color w:val="4C4C4C"/>
          <w:sz w:val="21"/>
          <w:szCs w:val="21"/>
          <w:lang w:eastAsia="lv-LV"/>
        </w:rPr>
        <w:t>iem</w:t>
      </w:r>
      <w:proofErr w:type="spellEnd"/>
      <w:r w:rsidRPr="001B5886">
        <w:rPr>
          <w:rFonts w:ascii="RobotoSlab-Regular-2" w:eastAsia="Times New Roman" w:hAnsi="RobotoSlab-Regular-2" w:cs="Arial"/>
          <w:color w:val="4C4C4C"/>
          <w:sz w:val="21"/>
          <w:szCs w:val="21"/>
          <w:lang w:eastAsia="lv-LV"/>
        </w:rPr>
        <w:t>) un/vai programmu (-</w:t>
      </w:r>
      <w:proofErr w:type="spellStart"/>
      <w:r w:rsidRPr="001B5886">
        <w:rPr>
          <w:rFonts w:ascii="RobotoSlab-Regular-2" w:eastAsia="Times New Roman" w:hAnsi="RobotoSlab-Regular-2" w:cs="Arial"/>
          <w:color w:val="4C4C4C"/>
          <w:sz w:val="21"/>
          <w:szCs w:val="21"/>
          <w:lang w:eastAsia="lv-LV"/>
        </w:rPr>
        <w:t>ām</w:t>
      </w:r>
      <w:proofErr w:type="spellEnd"/>
      <w:r w:rsidRPr="001B5886">
        <w:rPr>
          <w:rFonts w:ascii="RobotoSlab-Regular-2" w:eastAsia="Times New Roman" w:hAnsi="RobotoSlab-Regular-2" w:cs="Arial"/>
          <w:color w:val="4C4C4C"/>
          <w:sz w:val="21"/>
          <w:szCs w:val="21"/>
          <w:lang w:eastAsia="lv-LV"/>
        </w:rPr>
        <w:t xml:space="preserve">): </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Jā</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Nē</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VI.2. Šis paziņojums saskaņā ar Aizsardzības un drošības jomas iepirkumu likumu ir nosūtāms publicēšanai Eiropas Savienības Oficiālajā Vēstnesī</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Jā</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B5886">
        <w:rPr>
          <w:rFonts w:ascii="RobotoSlab-Regular-2" w:eastAsia="Times New Roman" w:hAnsi="RobotoSlab-Regular-2" w:cs="Arial"/>
          <w:color w:val="4C4C4C"/>
          <w:sz w:val="21"/>
          <w:szCs w:val="21"/>
          <w:lang w:eastAsia="lv-LV"/>
        </w:rPr>
        <w:t>Nē</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VI.3. Papildu organizatoriska informācija (ja nepieciešams)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1. Sarunu procedūrā iesniegt piedāvājumu aicinātais kandidāts SIA "</w:t>
      </w:r>
      <w:proofErr w:type="spellStart"/>
      <w:r w:rsidRPr="001B5886">
        <w:rPr>
          <w:rFonts w:ascii="RobotoSlab-Regular-2" w:eastAsia="Times New Roman" w:hAnsi="RobotoSlab-Regular-2" w:cs="Arial"/>
          <w:color w:val="4C4C4C"/>
          <w:sz w:val="21"/>
          <w:szCs w:val="21"/>
          <w:lang w:eastAsia="lv-LV"/>
        </w:rPr>
        <w:t>Smart</w:t>
      </w:r>
      <w:proofErr w:type="spellEnd"/>
      <w:r w:rsidRPr="001B5886">
        <w:rPr>
          <w:rFonts w:ascii="RobotoSlab-Regular-2" w:eastAsia="Times New Roman" w:hAnsi="RobotoSlab-Regular-2" w:cs="Arial"/>
          <w:color w:val="4C4C4C"/>
          <w:sz w:val="21"/>
          <w:szCs w:val="21"/>
          <w:lang w:eastAsia="lv-LV"/>
        </w:rPr>
        <w:t xml:space="preserve"> </w:t>
      </w:r>
      <w:proofErr w:type="spellStart"/>
      <w:r w:rsidRPr="001B5886">
        <w:rPr>
          <w:rFonts w:ascii="RobotoSlab-Regular-2" w:eastAsia="Times New Roman" w:hAnsi="RobotoSlab-Regular-2" w:cs="Arial"/>
          <w:color w:val="4C4C4C"/>
          <w:sz w:val="21"/>
          <w:szCs w:val="21"/>
          <w:lang w:eastAsia="lv-LV"/>
        </w:rPr>
        <w:t>Energy</w:t>
      </w:r>
      <w:proofErr w:type="spellEnd"/>
      <w:r w:rsidRPr="001B5886">
        <w:rPr>
          <w:rFonts w:ascii="RobotoSlab-Regular-2" w:eastAsia="Times New Roman" w:hAnsi="RobotoSlab-Regular-2" w:cs="Arial"/>
          <w:color w:val="4C4C4C"/>
          <w:sz w:val="21"/>
          <w:szCs w:val="21"/>
          <w:lang w:eastAsia="lv-LV"/>
        </w:rPr>
        <w:t>" (reģ. Nr. 40103167365) līdz 18.09.2018., plkst. 10.00 piedāvājumu neiesniedza. 2. Pamatojoties uz ADJIL 44.panta astoto daļu SIA „</w:t>
      </w:r>
      <w:proofErr w:type="spellStart"/>
      <w:r w:rsidRPr="001B5886">
        <w:rPr>
          <w:rFonts w:ascii="RobotoSlab-Regular-2" w:eastAsia="Times New Roman" w:hAnsi="RobotoSlab-Regular-2" w:cs="Arial"/>
          <w:color w:val="4C4C4C"/>
          <w:sz w:val="21"/>
          <w:szCs w:val="21"/>
          <w:lang w:eastAsia="lv-LV"/>
        </w:rPr>
        <w:t>Privacon</w:t>
      </w:r>
      <w:proofErr w:type="spellEnd"/>
      <w:r w:rsidRPr="001B5886">
        <w:rPr>
          <w:rFonts w:ascii="RobotoSlab-Regular-2" w:eastAsia="Times New Roman" w:hAnsi="RobotoSlab-Regular-2" w:cs="Arial"/>
          <w:color w:val="4C4C4C"/>
          <w:sz w:val="21"/>
          <w:szCs w:val="21"/>
          <w:lang w:eastAsia="lv-LV"/>
        </w:rPr>
        <w:t xml:space="preserve"> </w:t>
      </w:r>
      <w:proofErr w:type="spellStart"/>
      <w:r w:rsidRPr="001B5886">
        <w:rPr>
          <w:rFonts w:ascii="RobotoSlab-Regular-2" w:eastAsia="Times New Roman" w:hAnsi="RobotoSlab-Regular-2" w:cs="Arial"/>
          <w:color w:val="4C4C4C"/>
          <w:sz w:val="21"/>
          <w:szCs w:val="21"/>
          <w:lang w:eastAsia="lv-LV"/>
        </w:rPr>
        <w:t>Baltics</w:t>
      </w:r>
      <w:proofErr w:type="spellEnd"/>
      <w:r w:rsidRPr="001B5886">
        <w:rPr>
          <w:rFonts w:ascii="RobotoSlab-Regular-2" w:eastAsia="Times New Roman" w:hAnsi="RobotoSlab-Regular-2" w:cs="Arial"/>
          <w:color w:val="4C4C4C"/>
          <w:sz w:val="21"/>
          <w:szCs w:val="21"/>
          <w:lang w:eastAsia="lv-LV"/>
        </w:rPr>
        <w:t xml:space="preserve">” (reģ. Nr. 40103235680) tika izslēgts, jo kandidāts noteiktajā laikā neiesniedza izziņu, ka uz kandidāta ārvalstī reģistrēto valdes priekšsēdētāju – </w:t>
      </w:r>
      <w:proofErr w:type="spellStart"/>
      <w:r w:rsidRPr="001B5886">
        <w:rPr>
          <w:rFonts w:ascii="RobotoSlab-Regular-2" w:eastAsia="Times New Roman" w:hAnsi="RobotoSlab-Regular-2" w:cs="Arial"/>
          <w:color w:val="4C4C4C"/>
          <w:sz w:val="21"/>
          <w:szCs w:val="21"/>
          <w:lang w:eastAsia="lv-LV"/>
        </w:rPr>
        <w:t>Egbertus</w:t>
      </w:r>
      <w:proofErr w:type="spellEnd"/>
      <w:r w:rsidRPr="001B5886">
        <w:rPr>
          <w:rFonts w:ascii="RobotoSlab-Regular-2" w:eastAsia="Times New Roman" w:hAnsi="RobotoSlab-Regular-2" w:cs="Arial"/>
          <w:color w:val="4C4C4C"/>
          <w:sz w:val="21"/>
          <w:szCs w:val="21"/>
          <w:lang w:eastAsia="lv-LV"/>
        </w:rPr>
        <w:t xml:space="preserve"> Peter </w:t>
      </w:r>
      <w:proofErr w:type="spellStart"/>
      <w:r w:rsidRPr="001B5886">
        <w:rPr>
          <w:rFonts w:ascii="RobotoSlab-Regular-2" w:eastAsia="Times New Roman" w:hAnsi="RobotoSlab-Regular-2" w:cs="Arial"/>
          <w:color w:val="4C4C4C"/>
          <w:sz w:val="21"/>
          <w:szCs w:val="21"/>
          <w:lang w:eastAsia="lv-LV"/>
        </w:rPr>
        <w:t>Henricus</w:t>
      </w:r>
      <w:proofErr w:type="spellEnd"/>
      <w:r w:rsidRPr="001B5886">
        <w:rPr>
          <w:rFonts w:ascii="RobotoSlab-Regular-2" w:eastAsia="Times New Roman" w:hAnsi="RobotoSlab-Regular-2" w:cs="Arial"/>
          <w:color w:val="4C4C4C"/>
          <w:sz w:val="21"/>
          <w:szCs w:val="21"/>
          <w:lang w:eastAsia="lv-LV"/>
        </w:rPr>
        <w:t xml:space="preserve"> Jans neattiecas ADJIL 44.panta pirmās daļas 1., 5., 7.punktā minētie izslēgšanas noteikumi.</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VI.4. Iesniegumu izskatīšana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 xml:space="preserve">VI.4.1) Iestāde, kas atbildīga par iesniegumu izskatīšanu </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Pilns nosaukums (arī reģistrācijas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Iepirkumu uzraudzības birojs, 90001263305</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Pasta adrese</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Eksporta iela 6</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Pilsēta / Novads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Rīga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Pasta indekss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LV-1010</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Valsts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Latvija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Tālruņa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+371 67326719</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Faksa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+371 67326720</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lastRenderedPageBreak/>
        <w:t>E-pasta adrese</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pasts@iub.gov.lv</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 xml:space="preserve">Vispārējā interneta adrese </w:t>
      </w:r>
      <w:r w:rsidRPr="001B5886">
        <w:rPr>
          <w:rFonts w:ascii="RobotoSlab-Regular-2" w:eastAsia="Times New Roman" w:hAnsi="RobotoSlab-Regular-2" w:cs="Arial"/>
          <w:i/>
          <w:iCs/>
          <w:color w:val="4C4C4C"/>
          <w:sz w:val="36"/>
          <w:szCs w:val="36"/>
          <w:lang w:eastAsia="lv-LV"/>
        </w:rPr>
        <w:t>(URL):</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http://www.iub.gov.lv</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VI.4.2) Iesniegumu iesniegšanas termiņi</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Precīza informācija par iesnieguma iesniegšanas termiņiem:</w:t>
      </w:r>
      <w:r w:rsidRPr="001B5886">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Pilns nosaukums (arī reģistrācijas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Iepirkumu uzraudzības birojs, 90001263305</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Pasta adrese</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Eksporta iela 6</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Pilsēta / Novads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Rīga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Pasta indekss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LV-1010</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Valsts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Latvija</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Tālruņa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+371 67326719</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Faksa numurs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+371 67326720</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lastRenderedPageBreak/>
        <w:t>E-pasta adrese</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pasts@iub.gov.lv</w:t>
      </w:r>
    </w:p>
    <w:p w:rsidR="001B5886" w:rsidRPr="001B5886" w:rsidRDefault="001B5886" w:rsidP="001B5886">
      <w:pPr>
        <w:spacing w:after="0" w:line="240" w:lineRule="auto"/>
        <w:outlineLvl w:val="3"/>
        <w:rPr>
          <w:rFonts w:ascii="RobotoSlab-Regular-2" w:eastAsia="Times New Roman" w:hAnsi="RobotoSlab-Regular-2" w:cs="Arial"/>
          <w:color w:val="4C4C4C"/>
          <w:sz w:val="36"/>
          <w:szCs w:val="36"/>
          <w:lang w:eastAsia="lv-LV"/>
        </w:rPr>
      </w:pPr>
      <w:r w:rsidRPr="001B5886">
        <w:rPr>
          <w:rFonts w:ascii="RobotoSlab-Regular-2" w:eastAsia="Times New Roman" w:hAnsi="RobotoSlab-Regular-2" w:cs="Arial"/>
          <w:color w:val="4C4C4C"/>
          <w:sz w:val="36"/>
          <w:szCs w:val="36"/>
          <w:lang w:eastAsia="lv-LV"/>
        </w:rPr>
        <w:t xml:space="preserve">Vispārējā interneta adrese </w:t>
      </w:r>
      <w:r w:rsidRPr="001B5886">
        <w:rPr>
          <w:rFonts w:ascii="RobotoSlab-Regular-2" w:eastAsia="Times New Roman" w:hAnsi="RobotoSlab-Regular-2" w:cs="Arial"/>
          <w:i/>
          <w:iCs/>
          <w:color w:val="4C4C4C"/>
          <w:sz w:val="36"/>
          <w:szCs w:val="36"/>
          <w:lang w:eastAsia="lv-LV"/>
        </w:rPr>
        <w:t>(URL):</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http://www.iub.gov.lv</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VI.5. Paziņojuma nosūtīšanas datums</w:t>
      </w:r>
    </w:p>
    <w:p w:rsidR="001B5886" w:rsidRPr="001B5886" w:rsidRDefault="001B5886" w:rsidP="001B58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B5886">
        <w:rPr>
          <w:rFonts w:ascii="RobotoSlab-Regular-2" w:eastAsia="Times New Roman" w:hAnsi="RobotoSlab-Regular-2" w:cs="Arial"/>
          <w:color w:val="4C4C4C"/>
          <w:sz w:val="21"/>
          <w:szCs w:val="21"/>
          <w:lang w:eastAsia="lv-LV"/>
        </w:rPr>
        <w:t>25/10/2018</w:t>
      </w:r>
    </w:p>
    <w:p w:rsidR="001B5886" w:rsidRPr="001B5886" w:rsidRDefault="001B5886" w:rsidP="001B5886">
      <w:pPr>
        <w:spacing w:after="0" w:line="300" w:lineRule="atLeast"/>
        <w:outlineLvl w:val="1"/>
        <w:rPr>
          <w:rFonts w:ascii="RobotoSlab-Regular-2" w:eastAsia="Times New Roman" w:hAnsi="RobotoSlab-Regular-2" w:cs="Arial"/>
          <w:color w:val="4C4C4C"/>
          <w:sz w:val="48"/>
          <w:szCs w:val="48"/>
          <w:lang w:eastAsia="lv-LV"/>
        </w:rPr>
      </w:pPr>
      <w:r w:rsidRPr="001B5886">
        <w:rPr>
          <w:rFonts w:ascii="RobotoSlab-Regular-2" w:eastAsia="Times New Roman" w:hAnsi="RobotoSlab-Regular-2" w:cs="Arial"/>
          <w:color w:val="4C4C4C"/>
          <w:sz w:val="48"/>
          <w:szCs w:val="48"/>
          <w:lang w:eastAsia="lv-LV"/>
        </w:rPr>
        <w:t xml:space="preserve">A PIELIKUMS </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 xml:space="preserve">PAPILDU ADRESES UN KONTAKTPUNKTI </w:t>
      </w:r>
    </w:p>
    <w:p w:rsidR="001B5886" w:rsidRPr="001B5886" w:rsidRDefault="001B5886" w:rsidP="001B5886">
      <w:pPr>
        <w:spacing w:after="0" w:line="300" w:lineRule="atLeast"/>
        <w:outlineLvl w:val="2"/>
        <w:rPr>
          <w:rFonts w:ascii="RobotoSlab-Regular-2" w:eastAsia="Times New Roman" w:hAnsi="RobotoSlab-Regular-2" w:cs="Arial"/>
          <w:color w:val="4C4C4C"/>
          <w:sz w:val="42"/>
          <w:szCs w:val="42"/>
          <w:lang w:eastAsia="lv-LV"/>
        </w:rPr>
      </w:pPr>
      <w:r w:rsidRPr="001B5886">
        <w:rPr>
          <w:rFonts w:ascii="RobotoSlab-Regular-2" w:eastAsia="Times New Roman" w:hAnsi="RobotoSlab-Regular-2" w:cs="Arial"/>
          <w:color w:val="4C4C4C"/>
          <w:sz w:val="42"/>
          <w:szCs w:val="42"/>
          <w:lang w:eastAsia="lv-LV"/>
        </w:rPr>
        <w:t>Saistītie paziņojumi</w:t>
      </w:r>
    </w:p>
    <w:p w:rsidR="001B5886" w:rsidRPr="001B5886" w:rsidRDefault="001B5886" w:rsidP="001B5886">
      <w:pPr>
        <w:spacing w:after="0" w:line="300" w:lineRule="atLeast"/>
        <w:rPr>
          <w:rFonts w:ascii="RobotoSlab-Regular-2" w:eastAsia="Times New Roman" w:hAnsi="RobotoSlab-Regular-2" w:cs="Arial"/>
          <w:color w:val="4C4C4C"/>
          <w:sz w:val="21"/>
          <w:szCs w:val="21"/>
          <w:lang w:eastAsia="lv-LV"/>
        </w:rPr>
      </w:pPr>
      <w:hyperlink r:id="rId7" w:history="1">
        <w:r w:rsidRPr="001B5886">
          <w:rPr>
            <w:rFonts w:ascii="Times New Roman" w:eastAsia="Times New Roman" w:hAnsi="Times New Roman" w:cs="Times New Roman"/>
            <w:color w:val="4C4C4C"/>
            <w:sz w:val="21"/>
            <w:szCs w:val="21"/>
            <w:u w:val="single"/>
            <w:lang w:eastAsia="lv-LV"/>
          </w:rPr>
          <w:t>Paziņojums par līgumu aizsardzības un drošības jomā</w:t>
        </w:r>
      </w:hyperlink>
    </w:p>
    <w:p w:rsidR="00B74824" w:rsidRDefault="001B5886">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86"/>
    <w:rsid w:val="001B5886"/>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C6033-D84C-4A88-926B-2E380DCE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5886"/>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1B5886"/>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1B5886"/>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1B5886"/>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886"/>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1B5886"/>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1B5886"/>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1B5886"/>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1B5886"/>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1B588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04964">
      <w:bodyDiv w:val="1"/>
      <w:marLeft w:val="0"/>
      <w:marRight w:val="0"/>
      <w:marTop w:val="0"/>
      <w:marBottom w:val="0"/>
      <w:divBdr>
        <w:top w:val="none" w:sz="0" w:space="0" w:color="auto"/>
        <w:left w:val="none" w:sz="0" w:space="0" w:color="auto"/>
        <w:bottom w:val="none" w:sz="0" w:space="0" w:color="auto"/>
        <w:right w:val="none" w:sz="0" w:space="0" w:color="auto"/>
      </w:divBdr>
      <w:divsChild>
        <w:div w:id="97339205">
          <w:marLeft w:val="0"/>
          <w:marRight w:val="0"/>
          <w:marTop w:val="0"/>
          <w:marBottom w:val="0"/>
          <w:divBdr>
            <w:top w:val="none" w:sz="0" w:space="0" w:color="auto"/>
            <w:left w:val="none" w:sz="0" w:space="0" w:color="auto"/>
            <w:bottom w:val="none" w:sz="0" w:space="0" w:color="auto"/>
            <w:right w:val="none" w:sz="0" w:space="0" w:color="auto"/>
          </w:divBdr>
        </w:div>
        <w:div w:id="449708891">
          <w:marLeft w:val="0"/>
          <w:marRight w:val="0"/>
          <w:marTop w:val="0"/>
          <w:marBottom w:val="0"/>
          <w:divBdr>
            <w:top w:val="none" w:sz="0" w:space="0" w:color="auto"/>
            <w:left w:val="none" w:sz="0" w:space="0" w:color="auto"/>
            <w:bottom w:val="none" w:sz="0" w:space="0" w:color="auto"/>
            <w:right w:val="none" w:sz="0" w:space="0" w:color="auto"/>
          </w:divBdr>
          <w:divsChild>
            <w:div w:id="1100763050">
              <w:marLeft w:val="0"/>
              <w:marRight w:val="0"/>
              <w:marTop w:val="0"/>
              <w:marBottom w:val="0"/>
              <w:divBdr>
                <w:top w:val="none" w:sz="0" w:space="0" w:color="auto"/>
                <w:left w:val="none" w:sz="0" w:space="0" w:color="auto"/>
                <w:bottom w:val="none" w:sz="0" w:space="0" w:color="auto"/>
                <w:right w:val="none" w:sz="0" w:space="0" w:color="auto"/>
              </w:divBdr>
            </w:div>
            <w:div w:id="1604605129">
              <w:marLeft w:val="0"/>
              <w:marRight w:val="0"/>
              <w:marTop w:val="0"/>
              <w:marBottom w:val="0"/>
              <w:divBdr>
                <w:top w:val="none" w:sz="0" w:space="0" w:color="auto"/>
                <w:left w:val="none" w:sz="0" w:space="0" w:color="auto"/>
                <w:bottom w:val="none" w:sz="0" w:space="0" w:color="auto"/>
                <w:right w:val="none" w:sz="0" w:space="0" w:color="auto"/>
              </w:divBdr>
            </w:div>
            <w:div w:id="950435693">
              <w:marLeft w:val="0"/>
              <w:marRight w:val="0"/>
              <w:marTop w:val="0"/>
              <w:marBottom w:val="0"/>
              <w:divBdr>
                <w:top w:val="none" w:sz="0" w:space="0" w:color="auto"/>
                <w:left w:val="none" w:sz="0" w:space="0" w:color="auto"/>
                <w:bottom w:val="none" w:sz="0" w:space="0" w:color="auto"/>
                <w:right w:val="none" w:sz="0" w:space="0" w:color="auto"/>
              </w:divBdr>
            </w:div>
          </w:divsChild>
        </w:div>
        <w:div w:id="693189721">
          <w:marLeft w:val="0"/>
          <w:marRight w:val="0"/>
          <w:marTop w:val="0"/>
          <w:marBottom w:val="0"/>
          <w:divBdr>
            <w:top w:val="none" w:sz="0" w:space="0" w:color="auto"/>
            <w:left w:val="none" w:sz="0" w:space="0" w:color="auto"/>
            <w:bottom w:val="none" w:sz="0" w:space="0" w:color="auto"/>
            <w:right w:val="none" w:sz="0" w:space="0" w:color="auto"/>
          </w:divBdr>
          <w:divsChild>
            <w:div w:id="1041518712">
              <w:marLeft w:val="0"/>
              <w:marRight w:val="0"/>
              <w:marTop w:val="0"/>
              <w:marBottom w:val="0"/>
              <w:divBdr>
                <w:top w:val="none" w:sz="0" w:space="0" w:color="auto"/>
                <w:left w:val="none" w:sz="0" w:space="0" w:color="auto"/>
                <w:bottom w:val="none" w:sz="0" w:space="0" w:color="auto"/>
                <w:right w:val="none" w:sz="0" w:space="0" w:color="auto"/>
              </w:divBdr>
              <w:divsChild>
                <w:div w:id="1750301423">
                  <w:marLeft w:val="0"/>
                  <w:marRight w:val="0"/>
                  <w:marTop w:val="0"/>
                  <w:marBottom w:val="0"/>
                  <w:divBdr>
                    <w:top w:val="none" w:sz="0" w:space="0" w:color="auto"/>
                    <w:left w:val="none" w:sz="0" w:space="0" w:color="auto"/>
                    <w:bottom w:val="none" w:sz="0" w:space="0" w:color="auto"/>
                    <w:right w:val="none" w:sz="0" w:space="0" w:color="auto"/>
                  </w:divBdr>
                  <w:divsChild>
                    <w:div w:id="1849178967">
                      <w:marLeft w:val="0"/>
                      <w:marRight w:val="0"/>
                      <w:marTop w:val="0"/>
                      <w:marBottom w:val="0"/>
                      <w:divBdr>
                        <w:top w:val="none" w:sz="0" w:space="0" w:color="auto"/>
                        <w:left w:val="none" w:sz="0" w:space="0" w:color="auto"/>
                        <w:bottom w:val="none" w:sz="0" w:space="0" w:color="auto"/>
                        <w:right w:val="none" w:sz="0" w:space="0" w:color="auto"/>
                      </w:divBdr>
                      <w:divsChild>
                        <w:div w:id="886795952">
                          <w:marLeft w:val="0"/>
                          <w:marRight w:val="0"/>
                          <w:marTop w:val="0"/>
                          <w:marBottom w:val="0"/>
                          <w:divBdr>
                            <w:top w:val="none" w:sz="0" w:space="0" w:color="auto"/>
                            <w:left w:val="none" w:sz="0" w:space="0" w:color="auto"/>
                            <w:bottom w:val="none" w:sz="0" w:space="0" w:color="auto"/>
                            <w:right w:val="none" w:sz="0" w:space="0" w:color="auto"/>
                          </w:divBdr>
                        </w:div>
                      </w:divsChild>
                    </w:div>
                    <w:div w:id="1900169659">
                      <w:marLeft w:val="0"/>
                      <w:marRight w:val="0"/>
                      <w:marTop w:val="0"/>
                      <w:marBottom w:val="0"/>
                      <w:divBdr>
                        <w:top w:val="none" w:sz="0" w:space="0" w:color="auto"/>
                        <w:left w:val="none" w:sz="0" w:space="0" w:color="auto"/>
                        <w:bottom w:val="none" w:sz="0" w:space="0" w:color="auto"/>
                        <w:right w:val="none" w:sz="0" w:space="0" w:color="auto"/>
                      </w:divBdr>
                      <w:divsChild>
                        <w:div w:id="375859156">
                          <w:marLeft w:val="0"/>
                          <w:marRight w:val="0"/>
                          <w:marTop w:val="0"/>
                          <w:marBottom w:val="0"/>
                          <w:divBdr>
                            <w:top w:val="none" w:sz="0" w:space="0" w:color="auto"/>
                            <w:left w:val="none" w:sz="0" w:space="0" w:color="auto"/>
                            <w:bottom w:val="none" w:sz="0" w:space="0" w:color="auto"/>
                            <w:right w:val="none" w:sz="0" w:space="0" w:color="auto"/>
                          </w:divBdr>
                        </w:div>
                      </w:divsChild>
                    </w:div>
                    <w:div w:id="17507266">
                      <w:marLeft w:val="0"/>
                      <w:marRight w:val="0"/>
                      <w:marTop w:val="0"/>
                      <w:marBottom w:val="0"/>
                      <w:divBdr>
                        <w:top w:val="none" w:sz="0" w:space="0" w:color="auto"/>
                        <w:left w:val="none" w:sz="0" w:space="0" w:color="auto"/>
                        <w:bottom w:val="none" w:sz="0" w:space="0" w:color="auto"/>
                        <w:right w:val="none" w:sz="0" w:space="0" w:color="auto"/>
                      </w:divBdr>
                      <w:divsChild>
                        <w:div w:id="468523276">
                          <w:marLeft w:val="0"/>
                          <w:marRight w:val="0"/>
                          <w:marTop w:val="0"/>
                          <w:marBottom w:val="0"/>
                          <w:divBdr>
                            <w:top w:val="none" w:sz="0" w:space="0" w:color="auto"/>
                            <w:left w:val="none" w:sz="0" w:space="0" w:color="auto"/>
                            <w:bottom w:val="none" w:sz="0" w:space="0" w:color="auto"/>
                            <w:right w:val="none" w:sz="0" w:space="0" w:color="auto"/>
                          </w:divBdr>
                        </w:div>
                      </w:divsChild>
                    </w:div>
                    <w:div w:id="746997769">
                      <w:marLeft w:val="0"/>
                      <w:marRight w:val="0"/>
                      <w:marTop w:val="0"/>
                      <w:marBottom w:val="0"/>
                      <w:divBdr>
                        <w:top w:val="none" w:sz="0" w:space="0" w:color="auto"/>
                        <w:left w:val="none" w:sz="0" w:space="0" w:color="auto"/>
                        <w:bottom w:val="none" w:sz="0" w:space="0" w:color="auto"/>
                        <w:right w:val="none" w:sz="0" w:space="0" w:color="auto"/>
                      </w:divBdr>
                      <w:divsChild>
                        <w:div w:id="1735083684">
                          <w:marLeft w:val="0"/>
                          <w:marRight w:val="0"/>
                          <w:marTop w:val="0"/>
                          <w:marBottom w:val="0"/>
                          <w:divBdr>
                            <w:top w:val="none" w:sz="0" w:space="0" w:color="auto"/>
                            <w:left w:val="none" w:sz="0" w:space="0" w:color="auto"/>
                            <w:bottom w:val="none" w:sz="0" w:space="0" w:color="auto"/>
                            <w:right w:val="none" w:sz="0" w:space="0" w:color="auto"/>
                          </w:divBdr>
                        </w:div>
                      </w:divsChild>
                    </w:div>
                    <w:div w:id="1265965387">
                      <w:marLeft w:val="0"/>
                      <w:marRight w:val="0"/>
                      <w:marTop w:val="0"/>
                      <w:marBottom w:val="0"/>
                      <w:divBdr>
                        <w:top w:val="none" w:sz="0" w:space="0" w:color="auto"/>
                        <w:left w:val="none" w:sz="0" w:space="0" w:color="auto"/>
                        <w:bottom w:val="none" w:sz="0" w:space="0" w:color="auto"/>
                        <w:right w:val="none" w:sz="0" w:space="0" w:color="auto"/>
                      </w:divBdr>
                      <w:divsChild>
                        <w:div w:id="564877120">
                          <w:marLeft w:val="0"/>
                          <w:marRight w:val="0"/>
                          <w:marTop w:val="0"/>
                          <w:marBottom w:val="0"/>
                          <w:divBdr>
                            <w:top w:val="none" w:sz="0" w:space="0" w:color="auto"/>
                            <w:left w:val="none" w:sz="0" w:space="0" w:color="auto"/>
                            <w:bottom w:val="none" w:sz="0" w:space="0" w:color="auto"/>
                            <w:right w:val="none" w:sz="0" w:space="0" w:color="auto"/>
                          </w:divBdr>
                        </w:div>
                      </w:divsChild>
                    </w:div>
                    <w:div w:id="1851408050">
                      <w:marLeft w:val="0"/>
                      <w:marRight w:val="0"/>
                      <w:marTop w:val="0"/>
                      <w:marBottom w:val="0"/>
                      <w:divBdr>
                        <w:top w:val="none" w:sz="0" w:space="0" w:color="auto"/>
                        <w:left w:val="none" w:sz="0" w:space="0" w:color="auto"/>
                        <w:bottom w:val="none" w:sz="0" w:space="0" w:color="auto"/>
                        <w:right w:val="none" w:sz="0" w:space="0" w:color="auto"/>
                      </w:divBdr>
                      <w:divsChild>
                        <w:div w:id="1959099003">
                          <w:marLeft w:val="0"/>
                          <w:marRight w:val="0"/>
                          <w:marTop w:val="0"/>
                          <w:marBottom w:val="0"/>
                          <w:divBdr>
                            <w:top w:val="none" w:sz="0" w:space="0" w:color="auto"/>
                            <w:left w:val="none" w:sz="0" w:space="0" w:color="auto"/>
                            <w:bottom w:val="none" w:sz="0" w:space="0" w:color="auto"/>
                            <w:right w:val="none" w:sz="0" w:space="0" w:color="auto"/>
                          </w:divBdr>
                        </w:div>
                      </w:divsChild>
                    </w:div>
                    <w:div w:id="244458521">
                      <w:marLeft w:val="0"/>
                      <w:marRight w:val="0"/>
                      <w:marTop w:val="0"/>
                      <w:marBottom w:val="0"/>
                      <w:divBdr>
                        <w:top w:val="none" w:sz="0" w:space="0" w:color="auto"/>
                        <w:left w:val="none" w:sz="0" w:space="0" w:color="auto"/>
                        <w:bottom w:val="none" w:sz="0" w:space="0" w:color="auto"/>
                        <w:right w:val="none" w:sz="0" w:space="0" w:color="auto"/>
                      </w:divBdr>
                      <w:divsChild>
                        <w:div w:id="13470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9954">
          <w:marLeft w:val="0"/>
          <w:marRight w:val="0"/>
          <w:marTop w:val="0"/>
          <w:marBottom w:val="0"/>
          <w:divBdr>
            <w:top w:val="none" w:sz="0" w:space="0" w:color="auto"/>
            <w:left w:val="none" w:sz="0" w:space="0" w:color="auto"/>
            <w:bottom w:val="none" w:sz="0" w:space="0" w:color="auto"/>
            <w:right w:val="none" w:sz="0" w:space="0" w:color="auto"/>
          </w:divBdr>
          <w:divsChild>
            <w:div w:id="138812441">
              <w:marLeft w:val="0"/>
              <w:marRight w:val="0"/>
              <w:marTop w:val="0"/>
              <w:marBottom w:val="0"/>
              <w:divBdr>
                <w:top w:val="none" w:sz="0" w:space="0" w:color="auto"/>
                <w:left w:val="none" w:sz="0" w:space="0" w:color="auto"/>
                <w:bottom w:val="none" w:sz="0" w:space="0" w:color="auto"/>
                <w:right w:val="none" w:sz="0" w:space="0" w:color="auto"/>
              </w:divBdr>
              <w:divsChild>
                <w:div w:id="241990013">
                  <w:marLeft w:val="0"/>
                  <w:marRight w:val="0"/>
                  <w:marTop w:val="0"/>
                  <w:marBottom w:val="0"/>
                  <w:divBdr>
                    <w:top w:val="none" w:sz="0" w:space="0" w:color="auto"/>
                    <w:left w:val="none" w:sz="0" w:space="0" w:color="auto"/>
                    <w:bottom w:val="none" w:sz="0" w:space="0" w:color="auto"/>
                    <w:right w:val="none" w:sz="0" w:space="0" w:color="auto"/>
                  </w:divBdr>
                  <w:divsChild>
                    <w:div w:id="757096330">
                      <w:marLeft w:val="0"/>
                      <w:marRight w:val="0"/>
                      <w:marTop w:val="0"/>
                      <w:marBottom w:val="0"/>
                      <w:divBdr>
                        <w:top w:val="none" w:sz="0" w:space="0" w:color="auto"/>
                        <w:left w:val="none" w:sz="0" w:space="0" w:color="auto"/>
                        <w:bottom w:val="none" w:sz="0" w:space="0" w:color="auto"/>
                        <w:right w:val="none" w:sz="0" w:space="0" w:color="auto"/>
                      </w:divBdr>
                      <w:divsChild>
                        <w:div w:id="1054281290">
                          <w:marLeft w:val="0"/>
                          <w:marRight w:val="0"/>
                          <w:marTop w:val="0"/>
                          <w:marBottom w:val="0"/>
                          <w:divBdr>
                            <w:top w:val="none" w:sz="0" w:space="0" w:color="auto"/>
                            <w:left w:val="none" w:sz="0" w:space="0" w:color="auto"/>
                            <w:bottom w:val="none" w:sz="0" w:space="0" w:color="auto"/>
                            <w:right w:val="none" w:sz="0" w:space="0" w:color="auto"/>
                          </w:divBdr>
                        </w:div>
                      </w:divsChild>
                    </w:div>
                    <w:div w:id="39288223">
                      <w:marLeft w:val="0"/>
                      <w:marRight w:val="0"/>
                      <w:marTop w:val="0"/>
                      <w:marBottom w:val="0"/>
                      <w:divBdr>
                        <w:top w:val="none" w:sz="0" w:space="0" w:color="auto"/>
                        <w:left w:val="none" w:sz="0" w:space="0" w:color="auto"/>
                        <w:bottom w:val="none" w:sz="0" w:space="0" w:color="auto"/>
                        <w:right w:val="none" w:sz="0" w:space="0" w:color="auto"/>
                      </w:divBdr>
                      <w:divsChild>
                        <w:div w:id="1477719097">
                          <w:marLeft w:val="0"/>
                          <w:marRight w:val="0"/>
                          <w:marTop w:val="0"/>
                          <w:marBottom w:val="0"/>
                          <w:divBdr>
                            <w:top w:val="none" w:sz="0" w:space="0" w:color="auto"/>
                            <w:left w:val="none" w:sz="0" w:space="0" w:color="auto"/>
                            <w:bottom w:val="none" w:sz="0" w:space="0" w:color="auto"/>
                            <w:right w:val="none" w:sz="0" w:space="0" w:color="auto"/>
                          </w:divBdr>
                        </w:div>
                      </w:divsChild>
                    </w:div>
                    <w:div w:id="661860089">
                      <w:marLeft w:val="0"/>
                      <w:marRight w:val="0"/>
                      <w:marTop w:val="0"/>
                      <w:marBottom w:val="0"/>
                      <w:divBdr>
                        <w:top w:val="none" w:sz="0" w:space="0" w:color="auto"/>
                        <w:left w:val="none" w:sz="0" w:space="0" w:color="auto"/>
                        <w:bottom w:val="none" w:sz="0" w:space="0" w:color="auto"/>
                        <w:right w:val="none" w:sz="0" w:space="0" w:color="auto"/>
                      </w:divBdr>
                      <w:divsChild>
                        <w:div w:id="1479566921">
                          <w:marLeft w:val="0"/>
                          <w:marRight w:val="0"/>
                          <w:marTop w:val="0"/>
                          <w:marBottom w:val="0"/>
                          <w:divBdr>
                            <w:top w:val="none" w:sz="0" w:space="0" w:color="auto"/>
                            <w:left w:val="none" w:sz="0" w:space="0" w:color="auto"/>
                            <w:bottom w:val="none" w:sz="0" w:space="0" w:color="auto"/>
                            <w:right w:val="none" w:sz="0" w:space="0" w:color="auto"/>
                          </w:divBdr>
                        </w:div>
                      </w:divsChild>
                    </w:div>
                    <w:div w:id="1448042495">
                      <w:marLeft w:val="0"/>
                      <w:marRight w:val="0"/>
                      <w:marTop w:val="0"/>
                      <w:marBottom w:val="0"/>
                      <w:divBdr>
                        <w:top w:val="none" w:sz="0" w:space="0" w:color="auto"/>
                        <w:left w:val="none" w:sz="0" w:space="0" w:color="auto"/>
                        <w:bottom w:val="none" w:sz="0" w:space="0" w:color="auto"/>
                        <w:right w:val="none" w:sz="0" w:space="0" w:color="auto"/>
                      </w:divBdr>
                      <w:divsChild>
                        <w:div w:id="720060176">
                          <w:marLeft w:val="0"/>
                          <w:marRight w:val="0"/>
                          <w:marTop w:val="0"/>
                          <w:marBottom w:val="0"/>
                          <w:divBdr>
                            <w:top w:val="none" w:sz="0" w:space="0" w:color="auto"/>
                            <w:left w:val="none" w:sz="0" w:space="0" w:color="auto"/>
                            <w:bottom w:val="none" w:sz="0" w:space="0" w:color="auto"/>
                            <w:right w:val="none" w:sz="0" w:space="0" w:color="auto"/>
                          </w:divBdr>
                        </w:div>
                      </w:divsChild>
                    </w:div>
                    <w:div w:id="110900067">
                      <w:marLeft w:val="0"/>
                      <w:marRight w:val="0"/>
                      <w:marTop w:val="0"/>
                      <w:marBottom w:val="0"/>
                      <w:divBdr>
                        <w:top w:val="none" w:sz="0" w:space="0" w:color="auto"/>
                        <w:left w:val="none" w:sz="0" w:space="0" w:color="auto"/>
                        <w:bottom w:val="none" w:sz="0" w:space="0" w:color="auto"/>
                        <w:right w:val="none" w:sz="0" w:space="0" w:color="auto"/>
                      </w:divBdr>
                      <w:divsChild>
                        <w:div w:id="1595164814">
                          <w:marLeft w:val="0"/>
                          <w:marRight w:val="0"/>
                          <w:marTop w:val="0"/>
                          <w:marBottom w:val="0"/>
                          <w:divBdr>
                            <w:top w:val="none" w:sz="0" w:space="0" w:color="auto"/>
                            <w:left w:val="none" w:sz="0" w:space="0" w:color="auto"/>
                            <w:bottom w:val="none" w:sz="0" w:space="0" w:color="auto"/>
                            <w:right w:val="none" w:sz="0" w:space="0" w:color="auto"/>
                          </w:divBdr>
                        </w:div>
                      </w:divsChild>
                    </w:div>
                    <w:div w:id="238949954">
                      <w:marLeft w:val="0"/>
                      <w:marRight w:val="0"/>
                      <w:marTop w:val="0"/>
                      <w:marBottom w:val="0"/>
                      <w:divBdr>
                        <w:top w:val="none" w:sz="0" w:space="0" w:color="auto"/>
                        <w:left w:val="none" w:sz="0" w:space="0" w:color="auto"/>
                        <w:bottom w:val="none" w:sz="0" w:space="0" w:color="auto"/>
                        <w:right w:val="none" w:sz="0" w:space="0" w:color="auto"/>
                      </w:divBdr>
                      <w:divsChild>
                        <w:div w:id="1887521194">
                          <w:marLeft w:val="0"/>
                          <w:marRight w:val="0"/>
                          <w:marTop w:val="0"/>
                          <w:marBottom w:val="0"/>
                          <w:divBdr>
                            <w:top w:val="none" w:sz="0" w:space="0" w:color="auto"/>
                            <w:left w:val="none" w:sz="0" w:space="0" w:color="auto"/>
                            <w:bottom w:val="none" w:sz="0" w:space="0" w:color="auto"/>
                            <w:right w:val="none" w:sz="0" w:space="0" w:color="auto"/>
                          </w:divBdr>
                        </w:div>
                      </w:divsChild>
                    </w:div>
                    <w:div w:id="997882679">
                      <w:marLeft w:val="0"/>
                      <w:marRight w:val="0"/>
                      <w:marTop w:val="0"/>
                      <w:marBottom w:val="0"/>
                      <w:divBdr>
                        <w:top w:val="none" w:sz="0" w:space="0" w:color="auto"/>
                        <w:left w:val="none" w:sz="0" w:space="0" w:color="auto"/>
                        <w:bottom w:val="none" w:sz="0" w:space="0" w:color="auto"/>
                        <w:right w:val="none" w:sz="0" w:space="0" w:color="auto"/>
                      </w:divBdr>
                      <w:divsChild>
                        <w:div w:id="1830169945">
                          <w:marLeft w:val="0"/>
                          <w:marRight w:val="0"/>
                          <w:marTop w:val="0"/>
                          <w:marBottom w:val="0"/>
                          <w:divBdr>
                            <w:top w:val="none" w:sz="0" w:space="0" w:color="auto"/>
                            <w:left w:val="none" w:sz="0" w:space="0" w:color="auto"/>
                            <w:bottom w:val="none" w:sz="0" w:space="0" w:color="auto"/>
                            <w:right w:val="none" w:sz="0" w:space="0" w:color="auto"/>
                          </w:divBdr>
                        </w:div>
                      </w:divsChild>
                    </w:div>
                    <w:div w:id="1733312047">
                      <w:marLeft w:val="0"/>
                      <w:marRight w:val="0"/>
                      <w:marTop w:val="0"/>
                      <w:marBottom w:val="0"/>
                      <w:divBdr>
                        <w:top w:val="none" w:sz="0" w:space="0" w:color="auto"/>
                        <w:left w:val="none" w:sz="0" w:space="0" w:color="auto"/>
                        <w:bottom w:val="none" w:sz="0" w:space="0" w:color="auto"/>
                        <w:right w:val="none" w:sz="0" w:space="0" w:color="auto"/>
                      </w:divBdr>
                      <w:divsChild>
                        <w:div w:id="246310912">
                          <w:marLeft w:val="0"/>
                          <w:marRight w:val="0"/>
                          <w:marTop w:val="0"/>
                          <w:marBottom w:val="0"/>
                          <w:divBdr>
                            <w:top w:val="none" w:sz="0" w:space="0" w:color="auto"/>
                            <w:left w:val="none" w:sz="0" w:space="0" w:color="auto"/>
                            <w:bottom w:val="none" w:sz="0" w:space="0" w:color="auto"/>
                            <w:right w:val="none" w:sz="0" w:space="0" w:color="auto"/>
                          </w:divBdr>
                        </w:div>
                      </w:divsChild>
                    </w:div>
                    <w:div w:id="520702429">
                      <w:marLeft w:val="0"/>
                      <w:marRight w:val="0"/>
                      <w:marTop w:val="0"/>
                      <w:marBottom w:val="0"/>
                      <w:divBdr>
                        <w:top w:val="none" w:sz="0" w:space="0" w:color="auto"/>
                        <w:left w:val="none" w:sz="0" w:space="0" w:color="auto"/>
                        <w:bottom w:val="none" w:sz="0" w:space="0" w:color="auto"/>
                        <w:right w:val="none" w:sz="0" w:space="0" w:color="auto"/>
                      </w:divBdr>
                      <w:divsChild>
                        <w:div w:id="591858022">
                          <w:marLeft w:val="0"/>
                          <w:marRight w:val="0"/>
                          <w:marTop w:val="0"/>
                          <w:marBottom w:val="0"/>
                          <w:divBdr>
                            <w:top w:val="none" w:sz="0" w:space="0" w:color="auto"/>
                            <w:left w:val="none" w:sz="0" w:space="0" w:color="auto"/>
                            <w:bottom w:val="none" w:sz="0" w:space="0" w:color="auto"/>
                            <w:right w:val="none" w:sz="0" w:space="0" w:color="auto"/>
                          </w:divBdr>
                        </w:div>
                      </w:divsChild>
                    </w:div>
                    <w:div w:id="1611281784">
                      <w:marLeft w:val="0"/>
                      <w:marRight w:val="0"/>
                      <w:marTop w:val="0"/>
                      <w:marBottom w:val="0"/>
                      <w:divBdr>
                        <w:top w:val="none" w:sz="0" w:space="0" w:color="auto"/>
                        <w:left w:val="none" w:sz="0" w:space="0" w:color="auto"/>
                        <w:bottom w:val="none" w:sz="0" w:space="0" w:color="auto"/>
                        <w:right w:val="none" w:sz="0" w:space="0" w:color="auto"/>
                      </w:divBdr>
                      <w:divsChild>
                        <w:div w:id="897477702">
                          <w:marLeft w:val="0"/>
                          <w:marRight w:val="0"/>
                          <w:marTop w:val="0"/>
                          <w:marBottom w:val="0"/>
                          <w:divBdr>
                            <w:top w:val="none" w:sz="0" w:space="0" w:color="auto"/>
                            <w:left w:val="none" w:sz="0" w:space="0" w:color="auto"/>
                            <w:bottom w:val="none" w:sz="0" w:space="0" w:color="auto"/>
                            <w:right w:val="none" w:sz="0" w:space="0" w:color="auto"/>
                          </w:divBdr>
                        </w:div>
                      </w:divsChild>
                    </w:div>
                    <w:div w:id="1516993991">
                      <w:marLeft w:val="0"/>
                      <w:marRight w:val="0"/>
                      <w:marTop w:val="0"/>
                      <w:marBottom w:val="0"/>
                      <w:divBdr>
                        <w:top w:val="none" w:sz="0" w:space="0" w:color="auto"/>
                        <w:left w:val="none" w:sz="0" w:space="0" w:color="auto"/>
                        <w:bottom w:val="none" w:sz="0" w:space="0" w:color="auto"/>
                        <w:right w:val="none" w:sz="0" w:space="0" w:color="auto"/>
                      </w:divBdr>
                      <w:divsChild>
                        <w:div w:id="1227760108">
                          <w:marLeft w:val="0"/>
                          <w:marRight w:val="0"/>
                          <w:marTop w:val="0"/>
                          <w:marBottom w:val="0"/>
                          <w:divBdr>
                            <w:top w:val="none" w:sz="0" w:space="0" w:color="auto"/>
                            <w:left w:val="none" w:sz="0" w:space="0" w:color="auto"/>
                            <w:bottom w:val="none" w:sz="0" w:space="0" w:color="auto"/>
                            <w:right w:val="none" w:sz="0" w:space="0" w:color="auto"/>
                          </w:divBdr>
                        </w:div>
                      </w:divsChild>
                    </w:div>
                    <w:div w:id="240677993">
                      <w:marLeft w:val="0"/>
                      <w:marRight w:val="0"/>
                      <w:marTop w:val="0"/>
                      <w:marBottom w:val="0"/>
                      <w:divBdr>
                        <w:top w:val="none" w:sz="0" w:space="0" w:color="auto"/>
                        <w:left w:val="none" w:sz="0" w:space="0" w:color="auto"/>
                        <w:bottom w:val="none" w:sz="0" w:space="0" w:color="auto"/>
                        <w:right w:val="none" w:sz="0" w:space="0" w:color="auto"/>
                      </w:divBdr>
                      <w:divsChild>
                        <w:div w:id="17818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1950">
                  <w:marLeft w:val="0"/>
                  <w:marRight w:val="0"/>
                  <w:marTop w:val="0"/>
                  <w:marBottom w:val="0"/>
                  <w:divBdr>
                    <w:top w:val="none" w:sz="0" w:space="0" w:color="auto"/>
                    <w:left w:val="none" w:sz="0" w:space="0" w:color="auto"/>
                    <w:bottom w:val="none" w:sz="0" w:space="0" w:color="auto"/>
                    <w:right w:val="none" w:sz="0" w:space="0" w:color="auto"/>
                  </w:divBdr>
                  <w:divsChild>
                    <w:div w:id="232011123">
                      <w:marLeft w:val="0"/>
                      <w:marRight w:val="0"/>
                      <w:marTop w:val="0"/>
                      <w:marBottom w:val="0"/>
                      <w:divBdr>
                        <w:top w:val="none" w:sz="0" w:space="0" w:color="auto"/>
                        <w:left w:val="none" w:sz="0" w:space="0" w:color="auto"/>
                        <w:bottom w:val="none" w:sz="0" w:space="0" w:color="auto"/>
                        <w:right w:val="none" w:sz="0" w:space="0" w:color="auto"/>
                      </w:divBdr>
                      <w:divsChild>
                        <w:div w:id="1590964484">
                          <w:marLeft w:val="0"/>
                          <w:marRight w:val="0"/>
                          <w:marTop w:val="0"/>
                          <w:marBottom w:val="0"/>
                          <w:divBdr>
                            <w:top w:val="none" w:sz="0" w:space="0" w:color="auto"/>
                            <w:left w:val="none" w:sz="0" w:space="0" w:color="auto"/>
                            <w:bottom w:val="none" w:sz="0" w:space="0" w:color="auto"/>
                            <w:right w:val="none" w:sz="0" w:space="0" w:color="auto"/>
                          </w:divBdr>
                        </w:div>
                      </w:divsChild>
                    </w:div>
                    <w:div w:id="1800689030">
                      <w:marLeft w:val="0"/>
                      <w:marRight w:val="0"/>
                      <w:marTop w:val="0"/>
                      <w:marBottom w:val="0"/>
                      <w:divBdr>
                        <w:top w:val="none" w:sz="0" w:space="0" w:color="auto"/>
                        <w:left w:val="none" w:sz="0" w:space="0" w:color="auto"/>
                        <w:bottom w:val="none" w:sz="0" w:space="0" w:color="auto"/>
                        <w:right w:val="none" w:sz="0" w:space="0" w:color="auto"/>
                      </w:divBdr>
                      <w:divsChild>
                        <w:div w:id="43063510">
                          <w:marLeft w:val="0"/>
                          <w:marRight w:val="0"/>
                          <w:marTop w:val="0"/>
                          <w:marBottom w:val="0"/>
                          <w:divBdr>
                            <w:top w:val="none" w:sz="0" w:space="0" w:color="auto"/>
                            <w:left w:val="none" w:sz="0" w:space="0" w:color="auto"/>
                            <w:bottom w:val="none" w:sz="0" w:space="0" w:color="auto"/>
                            <w:right w:val="none" w:sz="0" w:space="0" w:color="auto"/>
                          </w:divBdr>
                        </w:div>
                      </w:divsChild>
                    </w:div>
                    <w:div w:id="2045670666">
                      <w:marLeft w:val="0"/>
                      <w:marRight w:val="0"/>
                      <w:marTop w:val="0"/>
                      <w:marBottom w:val="0"/>
                      <w:divBdr>
                        <w:top w:val="none" w:sz="0" w:space="0" w:color="auto"/>
                        <w:left w:val="none" w:sz="0" w:space="0" w:color="auto"/>
                        <w:bottom w:val="none" w:sz="0" w:space="0" w:color="auto"/>
                        <w:right w:val="none" w:sz="0" w:space="0" w:color="auto"/>
                      </w:divBdr>
                      <w:divsChild>
                        <w:div w:id="367679234">
                          <w:marLeft w:val="0"/>
                          <w:marRight w:val="0"/>
                          <w:marTop w:val="0"/>
                          <w:marBottom w:val="0"/>
                          <w:divBdr>
                            <w:top w:val="none" w:sz="0" w:space="0" w:color="auto"/>
                            <w:left w:val="none" w:sz="0" w:space="0" w:color="auto"/>
                            <w:bottom w:val="none" w:sz="0" w:space="0" w:color="auto"/>
                            <w:right w:val="none" w:sz="0" w:space="0" w:color="auto"/>
                          </w:divBdr>
                        </w:div>
                      </w:divsChild>
                    </w:div>
                    <w:div w:id="60905901">
                      <w:marLeft w:val="0"/>
                      <w:marRight w:val="0"/>
                      <w:marTop w:val="0"/>
                      <w:marBottom w:val="0"/>
                      <w:divBdr>
                        <w:top w:val="none" w:sz="0" w:space="0" w:color="auto"/>
                        <w:left w:val="none" w:sz="0" w:space="0" w:color="auto"/>
                        <w:bottom w:val="none" w:sz="0" w:space="0" w:color="auto"/>
                        <w:right w:val="none" w:sz="0" w:space="0" w:color="auto"/>
                      </w:divBdr>
                      <w:divsChild>
                        <w:div w:id="534588115">
                          <w:marLeft w:val="0"/>
                          <w:marRight w:val="0"/>
                          <w:marTop w:val="0"/>
                          <w:marBottom w:val="0"/>
                          <w:divBdr>
                            <w:top w:val="none" w:sz="0" w:space="0" w:color="auto"/>
                            <w:left w:val="none" w:sz="0" w:space="0" w:color="auto"/>
                            <w:bottom w:val="none" w:sz="0" w:space="0" w:color="auto"/>
                            <w:right w:val="none" w:sz="0" w:space="0" w:color="auto"/>
                          </w:divBdr>
                        </w:div>
                      </w:divsChild>
                    </w:div>
                    <w:div w:id="1277904308">
                      <w:marLeft w:val="0"/>
                      <w:marRight w:val="0"/>
                      <w:marTop w:val="0"/>
                      <w:marBottom w:val="0"/>
                      <w:divBdr>
                        <w:top w:val="none" w:sz="0" w:space="0" w:color="auto"/>
                        <w:left w:val="none" w:sz="0" w:space="0" w:color="auto"/>
                        <w:bottom w:val="none" w:sz="0" w:space="0" w:color="auto"/>
                        <w:right w:val="none" w:sz="0" w:space="0" w:color="auto"/>
                      </w:divBdr>
                      <w:divsChild>
                        <w:div w:id="1476336213">
                          <w:marLeft w:val="0"/>
                          <w:marRight w:val="0"/>
                          <w:marTop w:val="0"/>
                          <w:marBottom w:val="0"/>
                          <w:divBdr>
                            <w:top w:val="none" w:sz="0" w:space="0" w:color="auto"/>
                            <w:left w:val="none" w:sz="0" w:space="0" w:color="auto"/>
                            <w:bottom w:val="none" w:sz="0" w:space="0" w:color="auto"/>
                            <w:right w:val="none" w:sz="0" w:space="0" w:color="auto"/>
                          </w:divBdr>
                        </w:div>
                      </w:divsChild>
                    </w:div>
                    <w:div w:id="849753732">
                      <w:marLeft w:val="0"/>
                      <w:marRight w:val="0"/>
                      <w:marTop w:val="0"/>
                      <w:marBottom w:val="0"/>
                      <w:divBdr>
                        <w:top w:val="none" w:sz="0" w:space="0" w:color="auto"/>
                        <w:left w:val="none" w:sz="0" w:space="0" w:color="auto"/>
                        <w:bottom w:val="none" w:sz="0" w:space="0" w:color="auto"/>
                        <w:right w:val="none" w:sz="0" w:space="0" w:color="auto"/>
                      </w:divBdr>
                      <w:divsChild>
                        <w:div w:id="908996973">
                          <w:marLeft w:val="0"/>
                          <w:marRight w:val="0"/>
                          <w:marTop w:val="0"/>
                          <w:marBottom w:val="0"/>
                          <w:divBdr>
                            <w:top w:val="none" w:sz="0" w:space="0" w:color="auto"/>
                            <w:left w:val="none" w:sz="0" w:space="0" w:color="auto"/>
                            <w:bottom w:val="none" w:sz="0" w:space="0" w:color="auto"/>
                            <w:right w:val="none" w:sz="0" w:space="0" w:color="auto"/>
                          </w:divBdr>
                        </w:div>
                      </w:divsChild>
                    </w:div>
                    <w:div w:id="2107799813">
                      <w:marLeft w:val="0"/>
                      <w:marRight w:val="0"/>
                      <w:marTop w:val="0"/>
                      <w:marBottom w:val="0"/>
                      <w:divBdr>
                        <w:top w:val="none" w:sz="0" w:space="0" w:color="auto"/>
                        <w:left w:val="none" w:sz="0" w:space="0" w:color="auto"/>
                        <w:bottom w:val="none" w:sz="0" w:space="0" w:color="auto"/>
                        <w:right w:val="none" w:sz="0" w:space="0" w:color="auto"/>
                      </w:divBdr>
                      <w:divsChild>
                        <w:div w:id="2079742205">
                          <w:marLeft w:val="0"/>
                          <w:marRight w:val="0"/>
                          <w:marTop w:val="0"/>
                          <w:marBottom w:val="0"/>
                          <w:divBdr>
                            <w:top w:val="none" w:sz="0" w:space="0" w:color="auto"/>
                            <w:left w:val="none" w:sz="0" w:space="0" w:color="auto"/>
                            <w:bottom w:val="none" w:sz="0" w:space="0" w:color="auto"/>
                            <w:right w:val="none" w:sz="0" w:space="0" w:color="auto"/>
                          </w:divBdr>
                        </w:div>
                      </w:divsChild>
                    </w:div>
                    <w:div w:id="788357370">
                      <w:marLeft w:val="0"/>
                      <w:marRight w:val="0"/>
                      <w:marTop w:val="0"/>
                      <w:marBottom w:val="0"/>
                      <w:divBdr>
                        <w:top w:val="none" w:sz="0" w:space="0" w:color="auto"/>
                        <w:left w:val="none" w:sz="0" w:space="0" w:color="auto"/>
                        <w:bottom w:val="none" w:sz="0" w:space="0" w:color="auto"/>
                        <w:right w:val="none" w:sz="0" w:space="0" w:color="auto"/>
                      </w:divBdr>
                      <w:divsChild>
                        <w:div w:id="1769034999">
                          <w:marLeft w:val="0"/>
                          <w:marRight w:val="0"/>
                          <w:marTop w:val="0"/>
                          <w:marBottom w:val="0"/>
                          <w:divBdr>
                            <w:top w:val="none" w:sz="0" w:space="0" w:color="auto"/>
                            <w:left w:val="none" w:sz="0" w:space="0" w:color="auto"/>
                            <w:bottom w:val="none" w:sz="0" w:space="0" w:color="auto"/>
                            <w:right w:val="none" w:sz="0" w:space="0" w:color="auto"/>
                          </w:divBdr>
                        </w:div>
                      </w:divsChild>
                    </w:div>
                    <w:div w:id="71855949">
                      <w:marLeft w:val="0"/>
                      <w:marRight w:val="0"/>
                      <w:marTop w:val="0"/>
                      <w:marBottom w:val="0"/>
                      <w:divBdr>
                        <w:top w:val="none" w:sz="0" w:space="0" w:color="auto"/>
                        <w:left w:val="none" w:sz="0" w:space="0" w:color="auto"/>
                        <w:bottom w:val="none" w:sz="0" w:space="0" w:color="auto"/>
                        <w:right w:val="none" w:sz="0" w:space="0" w:color="auto"/>
                      </w:divBdr>
                      <w:divsChild>
                        <w:div w:id="1776632950">
                          <w:marLeft w:val="0"/>
                          <w:marRight w:val="0"/>
                          <w:marTop w:val="0"/>
                          <w:marBottom w:val="0"/>
                          <w:divBdr>
                            <w:top w:val="none" w:sz="0" w:space="0" w:color="auto"/>
                            <w:left w:val="none" w:sz="0" w:space="0" w:color="auto"/>
                            <w:bottom w:val="none" w:sz="0" w:space="0" w:color="auto"/>
                            <w:right w:val="none" w:sz="0" w:space="0" w:color="auto"/>
                          </w:divBdr>
                        </w:div>
                      </w:divsChild>
                    </w:div>
                    <w:div w:id="130903774">
                      <w:marLeft w:val="0"/>
                      <w:marRight w:val="0"/>
                      <w:marTop w:val="0"/>
                      <w:marBottom w:val="0"/>
                      <w:divBdr>
                        <w:top w:val="none" w:sz="0" w:space="0" w:color="auto"/>
                        <w:left w:val="none" w:sz="0" w:space="0" w:color="auto"/>
                        <w:bottom w:val="none" w:sz="0" w:space="0" w:color="auto"/>
                        <w:right w:val="none" w:sz="0" w:space="0" w:color="auto"/>
                      </w:divBdr>
                      <w:divsChild>
                        <w:div w:id="2076316860">
                          <w:marLeft w:val="0"/>
                          <w:marRight w:val="0"/>
                          <w:marTop w:val="0"/>
                          <w:marBottom w:val="0"/>
                          <w:divBdr>
                            <w:top w:val="none" w:sz="0" w:space="0" w:color="auto"/>
                            <w:left w:val="none" w:sz="0" w:space="0" w:color="auto"/>
                            <w:bottom w:val="none" w:sz="0" w:space="0" w:color="auto"/>
                            <w:right w:val="none" w:sz="0" w:space="0" w:color="auto"/>
                          </w:divBdr>
                        </w:div>
                      </w:divsChild>
                    </w:div>
                    <w:div w:id="284387303">
                      <w:marLeft w:val="0"/>
                      <w:marRight w:val="0"/>
                      <w:marTop w:val="0"/>
                      <w:marBottom w:val="0"/>
                      <w:divBdr>
                        <w:top w:val="none" w:sz="0" w:space="0" w:color="auto"/>
                        <w:left w:val="none" w:sz="0" w:space="0" w:color="auto"/>
                        <w:bottom w:val="none" w:sz="0" w:space="0" w:color="auto"/>
                        <w:right w:val="none" w:sz="0" w:space="0" w:color="auto"/>
                      </w:divBdr>
                      <w:divsChild>
                        <w:div w:id="18118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631529">
          <w:marLeft w:val="0"/>
          <w:marRight w:val="0"/>
          <w:marTop w:val="0"/>
          <w:marBottom w:val="0"/>
          <w:divBdr>
            <w:top w:val="none" w:sz="0" w:space="0" w:color="auto"/>
            <w:left w:val="none" w:sz="0" w:space="0" w:color="auto"/>
            <w:bottom w:val="none" w:sz="0" w:space="0" w:color="auto"/>
            <w:right w:val="none" w:sz="0" w:space="0" w:color="auto"/>
          </w:divBdr>
          <w:divsChild>
            <w:div w:id="1097099457">
              <w:marLeft w:val="0"/>
              <w:marRight w:val="0"/>
              <w:marTop w:val="0"/>
              <w:marBottom w:val="0"/>
              <w:divBdr>
                <w:top w:val="none" w:sz="0" w:space="0" w:color="auto"/>
                <w:left w:val="none" w:sz="0" w:space="0" w:color="auto"/>
                <w:bottom w:val="none" w:sz="0" w:space="0" w:color="auto"/>
                <w:right w:val="none" w:sz="0" w:space="0" w:color="auto"/>
              </w:divBdr>
              <w:divsChild>
                <w:div w:id="1841658292">
                  <w:marLeft w:val="0"/>
                  <w:marRight w:val="0"/>
                  <w:marTop w:val="0"/>
                  <w:marBottom w:val="0"/>
                  <w:divBdr>
                    <w:top w:val="none" w:sz="0" w:space="0" w:color="auto"/>
                    <w:left w:val="none" w:sz="0" w:space="0" w:color="auto"/>
                    <w:bottom w:val="none" w:sz="0" w:space="0" w:color="auto"/>
                    <w:right w:val="none" w:sz="0" w:space="0" w:color="auto"/>
                  </w:divBdr>
                  <w:divsChild>
                    <w:div w:id="1789854399">
                      <w:marLeft w:val="0"/>
                      <w:marRight w:val="0"/>
                      <w:marTop w:val="0"/>
                      <w:marBottom w:val="0"/>
                      <w:divBdr>
                        <w:top w:val="none" w:sz="0" w:space="0" w:color="auto"/>
                        <w:left w:val="none" w:sz="0" w:space="0" w:color="auto"/>
                        <w:bottom w:val="none" w:sz="0" w:space="0" w:color="auto"/>
                        <w:right w:val="none" w:sz="0" w:space="0" w:color="auto"/>
                      </w:divBdr>
                    </w:div>
                  </w:divsChild>
                </w:div>
                <w:div w:id="1909992796">
                  <w:marLeft w:val="0"/>
                  <w:marRight w:val="0"/>
                  <w:marTop w:val="0"/>
                  <w:marBottom w:val="0"/>
                  <w:divBdr>
                    <w:top w:val="none" w:sz="0" w:space="0" w:color="auto"/>
                    <w:left w:val="none" w:sz="0" w:space="0" w:color="auto"/>
                    <w:bottom w:val="none" w:sz="0" w:space="0" w:color="auto"/>
                    <w:right w:val="none" w:sz="0" w:space="0" w:color="auto"/>
                  </w:divBdr>
                  <w:divsChild>
                    <w:div w:id="160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25012">
          <w:marLeft w:val="0"/>
          <w:marRight w:val="0"/>
          <w:marTop w:val="0"/>
          <w:marBottom w:val="0"/>
          <w:divBdr>
            <w:top w:val="none" w:sz="0" w:space="0" w:color="auto"/>
            <w:left w:val="none" w:sz="0" w:space="0" w:color="auto"/>
            <w:bottom w:val="none" w:sz="0" w:space="0" w:color="auto"/>
            <w:right w:val="none" w:sz="0" w:space="0" w:color="auto"/>
          </w:divBdr>
        </w:div>
        <w:div w:id="1843469454">
          <w:marLeft w:val="0"/>
          <w:marRight w:val="0"/>
          <w:marTop w:val="0"/>
          <w:marBottom w:val="0"/>
          <w:divBdr>
            <w:top w:val="none" w:sz="0" w:space="0" w:color="auto"/>
            <w:left w:val="none" w:sz="0" w:space="0" w:color="auto"/>
            <w:bottom w:val="none" w:sz="0" w:space="0" w:color="auto"/>
            <w:right w:val="none" w:sz="0" w:space="0" w:color="auto"/>
          </w:divBdr>
          <w:divsChild>
            <w:div w:id="1399404514">
              <w:marLeft w:val="0"/>
              <w:marRight w:val="0"/>
              <w:marTop w:val="0"/>
              <w:marBottom w:val="0"/>
              <w:divBdr>
                <w:top w:val="none" w:sz="0" w:space="0" w:color="auto"/>
                <w:left w:val="none" w:sz="0" w:space="0" w:color="auto"/>
                <w:bottom w:val="none" w:sz="0" w:space="0" w:color="auto"/>
                <w:right w:val="none" w:sz="0" w:space="0" w:color="auto"/>
              </w:divBdr>
              <w:divsChild>
                <w:div w:id="2103648593">
                  <w:marLeft w:val="0"/>
                  <w:marRight w:val="0"/>
                  <w:marTop w:val="0"/>
                  <w:marBottom w:val="0"/>
                  <w:divBdr>
                    <w:top w:val="none" w:sz="0" w:space="0" w:color="auto"/>
                    <w:left w:val="none" w:sz="0" w:space="0" w:color="auto"/>
                    <w:bottom w:val="none" w:sz="0" w:space="0" w:color="auto"/>
                    <w:right w:val="none" w:sz="0" w:space="0" w:color="auto"/>
                  </w:divBdr>
                  <w:divsChild>
                    <w:div w:id="1409956214">
                      <w:marLeft w:val="0"/>
                      <w:marRight w:val="0"/>
                      <w:marTop w:val="0"/>
                      <w:marBottom w:val="0"/>
                      <w:divBdr>
                        <w:top w:val="none" w:sz="0" w:space="0" w:color="auto"/>
                        <w:left w:val="none" w:sz="0" w:space="0" w:color="auto"/>
                        <w:bottom w:val="none" w:sz="0" w:space="0" w:color="auto"/>
                        <w:right w:val="none" w:sz="0" w:space="0" w:color="auto"/>
                      </w:divBdr>
                    </w:div>
                  </w:divsChild>
                </w:div>
                <w:div w:id="2144887020">
                  <w:marLeft w:val="0"/>
                  <w:marRight w:val="0"/>
                  <w:marTop w:val="0"/>
                  <w:marBottom w:val="0"/>
                  <w:divBdr>
                    <w:top w:val="none" w:sz="0" w:space="0" w:color="auto"/>
                    <w:left w:val="none" w:sz="0" w:space="0" w:color="auto"/>
                    <w:bottom w:val="none" w:sz="0" w:space="0" w:color="auto"/>
                    <w:right w:val="none" w:sz="0" w:space="0" w:color="auto"/>
                  </w:divBdr>
                  <w:divsChild>
                    <w:div w:id="994720265">
                      <w:marLeft w:val="0"/>
                      <w:marRight w:val="0"/>
                      <w:marTop w:val="0"/>
                      <w:marBottom w:val="0"/>
                      <w:divBdr>
                        <w:top w:val="none" w:sz="0" w:space="0" w:color="auto"/>
                        <w:left w:val="none" w:sz="0" w:space="0" w:color="auto"/>
                        <w:bottom w:val="none" w:sz="0" w:space="0" w:color="auto"/>
                        <w:right w:val="none" w:sz="0" w:space="0" w:color="auto"/>
                      </w:divBdr>
                    </w:div>
                  </w:divsChild>
                </w:div>
                <w:div w:id="1640845783">
                  <w:marLeft w:val="0"/>
                  <w:marRight w:val="0"/>
                  <w:marTop w:val="0"/>
                  <w:marBottom w:val="0"/>
                  <w:divBdr>
                    <w:top w:val="none" w:sz="0" w:space="0" w:color="auto"/>
                    <w:left w:val="none" w:sz="0" w:space="0" w:color="auto"/>
                    <w:bottom w:val="none" w:sz="0" w:space="0" w:color="auto"/>
                    <w:right w:val="none" w:sz="0" w:space="0" w:color="auto"/>
                  </w:divBdr>
                  <w:divsChild>
                    <w:div w:id="18019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4653">
          <w:marLeft w:val="0"/>
          <w:marRight w:val="0"/>
          <w:marTop w:val="0"/>
          <w:marBottom w:val="0"/>
          <w:divBdr>
            <w:top w:val="none" w:sz="0" w:space="0" w:color="auto"/>
            <w:left w:val="none" w:sz="0" w:space="0" w:color="auto"/>
            <w:bottom w:val="none" w:sz="0" w:space="0" w:color="auto"/>
            <w:right w:val="none" w:sz="0" w:space="0" w:color="auto"/>
          </w:divBdr>
          <w:divsChild>
            <w:div w:id="2069960282">
              <w:marLeft w:val="0"/>
              <w:marRight w:val="0"/>
              <w:marTop w:val="0"/>
              <w:marBottom w:val="0"/>
              <w:divBdr>
                <w:top w:val="none" w:sz="0" w:space="0" w:color="auto"/>
                <w:left w:val="none" w:sz="0" w:space="0" w:color="auto"/>
                <w:bottom w:val="none" w:sz="0" w:space="0" w:color="auto"/>
                <w:right w:val="none" w:sz="0" w:space="0" w:color="auto"/>
              </w:divBdr>
              <w:divsChild>
                <w:div w:id="1419329781">
                  <w:marLeft w:val="0"/>
                  <w:marRight w:val="0"/>
                  <w:marTop w:val="0"/>
                  <w:marBottom w:val="0"/>
                  <w:divBdr>
                    <w:top w:val="none" w:sz="0" w:space="0" w:color="auto"/>
                    <w:left w:val="none" w:sz="0" w:space="0" w:color="auto"/>
                    <w:bottom w:val="none" w:sz="0" w:space="0" w:color="auto"/>
                    <w:right w:val="none" w:sz="0" w:space="0" w:color="auto"/>
                  </w:divBdr>
                  <w:divsChild>
                    <w:div w:id="1985885630">
                      <w:marLeft w:val="0"/>
                      <w:marRight w:val="0"/>
                      <w:marTop w:val="0"/>
                      <w:marBottom w:val="0"/>
                      <w:divBdr>
                        <w:top w:val="none" w:sz="0" w:space="0" w:color="auto"/>
                        <w:left w:val="none" w:sz="0" w:space="0" w:color="auto"/>
                        <w:bottom w:val="none" w:sz="0" w:space="0" w:color="auto"/>
                        <w:right w:val="none" w:sz="0" w:space="0" w:color="auto"/>
                      </w:divBdr>
                    </w:div>
                  </w:divsChild>
                </w:div>
                <w:div w:id="2062288760">
                  <w:marLeft w:val="0"/>
                  <w:marRight w:val="0"/>
                  <w:marTop w:val="0"/>
                  <w:marBottom w:val="0"/>
                  <w:divBdr>
                    <w:top w:val="none" w:sz="0" w:space="0" w:color="auto"/>
                    <w:left w:val="none" w:sz="0" w:space="0" w:color="auto"/>
                    <w:bottom w:val="none" w:sz="0" w:space="0" w:color="auto"/>
                    <w:right w:val="none" w:sz="0" w:space="0" w:color="auto"/>
                  </w:divBdr>
                  <w:divsChild>
                    <w:div w:id="193619912">
                      <w:marLeft w:val="0"/>
                      <w:marRight w:val="0"/>
                      <w:marTop w:val="0"/>
                      <w:marBottom w:val="0"/>
                      <w:divBdr>
                        <w:top w:val="none" w:sz="0" w:space="0" w:color="auto"/>
                        <w:left w:val="none" w:sz="0" w:space="0" w:color="auto"/>
                        <w:bottom w:val="none" w:sz="0" w:space="0" w:color="auto"/>
                        <w:right w:val="none" w:sz="0" w:space="0" w:color="auto"/>
                      </w:divBdr>
                    </w:div>
                  </w:divsChild>
                </w:div>
                <w:div w:id="833376645">
                  <w:marLeft w:val="0"/>
                  <w:marRight w:val="0"/>
                  <w:marTop w:val="0"/>
                  <w:marBottom w:val="0"/>
                  <w:divBdr>
                    <w:top w:val="none" w:sz="0" w:space="0" w:color="auto"/>
                    <w:left w:val="none" w:sz="0" w:space="0" w:color="auto"/>
                    <w:bottom w:val="none" w:sz="0" w:space="0" w:color="auto"/>
                    <w:right w:val="none" w:sz="0" w:space="0" w:color="auto"/>
                  </w:divBdr>
                  <w:divsChild>
                    <w:div w:id="4821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3686">
              <w:marLeft w:val="0"/>
              <w:marRight w:val="0"/>
              <w:marTop w:val="0"/>
              <w:marBottom w:val="0"/>
              <w:divBdr>
                <w:top w:val="none" w:sz="0" w:space="0" w:color="auto"/>
                <w:left w:val="none" w:sz="0" w:space="0" w:color="auto"/>
                <w:bottom w:val="none" w:sz="0" w:space="0" w:color="auto"/>
                <w:right w:val="none" w:sz="0" w:space="0" w:color="auto"/>
              </w:divBdr>
              <w:divsChild>
                <w:div w:id="1823308386">
                  <w:marLeft w:val="0"/>
                  <w:marRight w:val="0"/>
                  <w:marTop w:val="0"/>
                  <w:marBottom w:val="0"/>
                  <w:divBdr>
                    <w:top w:val="none" w:sz="0" w:space="0" w:color="auto"/>
                    <w:left w:val="none" w:sz="0" w:space="0" w:color="auto"/>
                    <w:bottom w:val="none" w:sz="0" w:space="0" w:color="auto"/>
                    <w:right w:val="none" w:sz="0" w:space="0" w:color="auto"/>
                  </w:divBdr>
                  <w:divsChild>
                    <w:div w:id="135533615">
                      <w:marLeft w:val="0"/>
                      <w:marRight w:val="0"/>
                      <w:marTop w:val="0"/>
                      <w:marBottom w:val="0"/>
                      <w:divBdr>
                        <w:top w:val="none" w:sz="0" w:space="0" w:color="auto"/>
                        <w:left w:val="none" w:sz="0" w:space="0" w:color="auto"/>
                        <w:bottom w:val="none" w:sz="0" w:space="0" w:color="auto"/>
                        <w:right w:val="none" w:sz="0" w:space="0" w:color="auto"/>
                      </w:divBdr>
                    </w:div>
                  </w:divsChild>
                </w:div>
                <w:div w:id="1007176658">
                  <w:marLeft w:val="0"/>
                  <w:marRight w:val="0"/>
                  <w:marTop w:val="0"/>
                  <w:marBottom w:val="0"/>
                  <w:divBdr>
                    <w:top w:val="none" w:sz="0" w:space="0" w:color="auto"/>
                    <w:left w:val="none" w:sz="0" w:space="0" w:color="auto"/>
                    <w:bottom w:val="none" w:sz="0" w:space="0" w:color="auto"/>
                    <w:right w:val="none" w:sz="0" w:space="0" w:color="auto"/>
                  </w:divBdr>
                  <w:divsChild>
                    <w:div w:id="1019047408">
                      <w:marLeft w:val="0"/>
                      <w:marRight w:val="0"/>
                      <w:marTop w:val="0"/>
                      <w:marBottom w:val="0"/>
                      <w:divBdr>
                        <w:top w:val="none" w:sz="0" w:space="0" w:color="auto"/>
                        <w:left w:val="none" w:sz="0" w:space="0" w:color="auto"/>
                        <w:bottom w:val="none" w:sz="0" w:space="0" w:color="auto"/>
                        <w:right w:val="none" w:sz="0" w:space="0" w:color="auto"/>
                      </w:divBdr>
                    </w:div>
                  </w:divsChild>
                </w:div>
                <w:div w:id="1818376587">
                  <w:marLeft w:val="0"/>
                  <w:marRight w:val="0"/>
                  <w:marTop w:val="0"/>
                  <w:marBottom w:val="0"/>
                  <w:divBdr>
                    <w:top w:val="none" w:sz="0" w:space="0" w:color="auto"/>
                    <w:left w:val="none" w:sz="0" w:space="0" w:color="auto"/>
                    <w:bottom w:val="none" w:sz="0" w:space="0" w:color="auto"/>
                    <w:right w:val="none" w:sz="0" w:space="0" w:color="auto"/>
                  </w:divBdr>
                  <w:divsChild>
                    <w:div w:id="1343582872">
                      <w:marLeft w:val="0"/>
                      <w:marRight w:val="0"/>
                      <w:marTop w:val="0"/>
                      <w:marBottom w:val="0"/>
                      <w:divBdr>
                        <w:top w:val="none" w:sz="0" w:space="0" w:color="auto"/>
                        <w:left w:val="none" w:sz="0" w:space="0" w:color="auto"/>
                        <w:bottom w:val="none" w:sz="0" w:space="0" w:color="auto"/>
                        <w:right w:val="none" w:sz="0" w:space="0" w:color="auto"/>
                      </w:divBdr>
                    </w:div>
                  </w:divsChild>
                </w:div>
                <w:div w:id="1381710311">
                  <w:marLeft w:val="0"/>
                  <w:marRight w:val="0"/>
                  <w:marTop w:val="0"/>
                  <w:marBottom w:val="0"/>
                  <w:divBdr>
                    <w:top w:val="none" w:sz="0" w:space="0" w:color="auto"/>
                    <w:left w:val="none" w:sz="0" w:space="0" w:color="auto"/>
                    <w:bottom w:val="none" w:sz="0" w:space="0" w:color="auto"/>
                    <w:right w:val="none" w:sz="0" w:space="0" w:color="auto"/>
                  </w:divBdr>
                  <w:divsChild>
                    <w:div w:id="478498944">
                      <w:marLeft w:val="0"/>
                      <w:marRight w:val="0"/>
                      <w:marTop w:val="0"/>
                      <w:marBottom w:val="0"/>
                      <w:divBdr>
                        <w:top w:val="none" w:sz="0" w:space="0" w:color="auto"/>
                        <w:left w:val="none" w:sz="0" w:space="0" w:color="auto"/>
                        <w:bottom w:val="none" w:sz="0" w:space="0" w:color="auto"/>
                        <w:right w:val="none" w:sz="0" w:space="0" w:color="auto"/>
                      </w:divBdr>
                    </w:div>
                  </w:divsChild>
                </w:div>
                <w:div w:id="832138242">
                  <w:marLeft w:val="0"/>
                  <w:marRight w:val="0"/>
                  <w:marTop w:val="0"/>
                  <w:marBottom w:val="0"/>
                  <w:divBdr>
                    <w:top w:val="none" w:sz="0" w:space="0" w:color="auto"/>
                    <w:left w:val="none" w:sz="0" w:space="0" w:color="auto"/>
                    <w:bottom w:val="none" w:sz="0" w:space="0" w:color="auto"/>
                    <w:right w:val="none" w:sz="0" w:space="0" w:color="auto"/>
                  </w:divBdr>
                  <w:divsChild>
                    <w:div w:id="1784421302">
                      <w:marLeft w:val="0"/>
                      <w:marRight w:val="0"/>
                      <w:marTop w:val="0"/>
                      <w:marBottom w:val="0"/>
                      <w:divBdr>
                        <w:top w:val="none" w:sz="0" w:space="0" w:color="auto"/>
                        <w:left w:val="none" w:sz="0" w:space="0" w:color="auto"/>
                        <w:bottom w:val="none" w:sz="0" w:space="0" w:color="auto"/>
                        <w:right w:val="none" w:sz="0" w:space="0" w:color="auto"/>
                      </w:divBdr>
                    </w:div>
                  </w:divsChild>
                </w:div>
                <w:div w:id="1211577092">
                  <w:marLeft w:val="0"/>
                  <w:marRight w:val="0"/>
                  <w:marTop w:val="0"/>
                  <w:marBottom w:val="0"/>
                  <w:divBdr>
                    <w:top w:val="none" w:sz="0" w:space="0" w:color="auto"/>
                    <w:left w:val="none" w:sz="0" w:space="0" w:color="auto"/>
                    <w:bottom w:val="none" w:sz="0" w:space="0" w:color="auto"/>
                    <w:right w:val="none" w:sz="0" w:space="0" w:color="auto"/>
                  </w:divBdr>
                  <w:divsChild>
                    <w:div w:id="1013268133">
                      <w:marLeft w:val="0"/>
                      <w:marRight w:val="0"/>
                      <w:marTop w:val="0"/>
                      <w:marBottom w:val="0"/>
                      <w:divBdr>
                        <w:top w:val="none" w:sz="0" w:space="0" w:color="auto"/>
                        <w:left w:val="none" w:sz="0" w:space="0" w:color="auto"/>
                        <w:bottom w:val="none" w:sz="0" w:space="0" w:color="auto"/>
                        <w:right w:val="none" w:sz="0" w:space="0" w:color="auto"/>
                      </w:divBdr>
                    </w:div>
                  </w:divsChild>
                </w:div>
                <w:div w:id="946086612">
                  <w:marLeft w:val="0"/>
                  <w:marRight w:val="0"/>
                  <w:marTop w:val="0"/>
                  <w:marBottom w:val="0"/>
                  <w:divBdr>
                    <w:top w:val="none" w:sz="0" w:space="0" w:color="auto"/>
                    <w:left w:val="none" w:sz="0" w:space="0" w:color="auto"/>
                    <w:bottom w:val="none" w:sz="0" w:space="0" w:color="auto"/>
                    <w:right w:val="none" w:sz="0" w:space="0" w:color="auto"/>
                  </w:divBdr>
                  <w:divsChild>
                    <w:div w:id="9007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3504">
              <w:marLeft w:val="0"/>
              <w:marRight w:val="0"/>
              <w:marTop w:val="0"/>
              <w:marBottom w:val="0"/>
              <w:divBdr>
                <w:top w:val="none" w:sz="0" w:space="0" w:color="auto"/>
                <w:left w:val="none" w:sz="0" w:space="0" w:color="auto"/>
                <w:bottom w:val="none" w:sz="0" w:space="0" w:color="auto"/>
                <w:right w:val="none" w:sz="0" w:space="0" w:color="auto"/>
              </w:divBdr>
              <w:divsChild>
                <w:div w:id="1187594411">
                  <w:marLeft w:val="0"/>
                  <w:marRight w:val="0"/>
                  <w:marTop w:val="0"/>
                  <w:marBottom w:val="0"/>
                  <w:divBdr>
                    <w:top w:val="none" w:sz="0" w:space="0" w:color="auto"/>
                    <w:left w:val="none" w:sz="0" w:space="0" w:color="auto"/>
                    <w:bottom w:val="none" w:sz="0" w:space="0" w:color="auto"/>
                    <w:right w:val="none" w:sz="0" w:space="0" w:color="auto"/>
                  </w:divBdr>
                  <w:divsChild>
                    <w:div w:id="1499879101">
                      <w:marLeft w:val="0"/>
                      <w:marRight w:val="0"/>
                      <w:marTop w:val="0"/>
                      <w:marBottom w:val="0"/>
                      <w:divBdr>
                        <w:top w:val="none" w:sz="0" w:space="0" w:color="auto"/>
                        <w:left w:val="none" w:sz="0" w:space="0" w:color="auto"/>
                        <w:bottom w:val="none" w:sz="0" w:space="0" w:color="auto"/>
                        <w:right w:val="none" w:sz="0" w:space="0" w:color="auto"/>
                      </w:divBdr>
                      <w:divsChild>
                        <w:div w:id="1237125560">
                          <w:marLeft w:val="0"/>
                          <w:marRight w:val="0"/>
                          <w:marTop w:val="0"/>
                          <w:marBottom w:val="0"/>
                          <w:divBdr>
                            <w:top w:val="none" w:sz="0" w:space="0" w:color="auto"/>
                            <w:left w:val="none" w:sz="0" w:space="0" w:color="auto"/>
                            <w:bottom w:val="none" w:sz="0" w:space="0" w:color="auto"/>
                            <w:right w:val="none" w:sz="0" w:space="0" w:color="auto"/>
                          </w:divBdr>
                        </w:div>
                      </w:divsChild>
                    </w:div>
                    <w:div w:id="251084119">
                      <w:marLeft w:val="0"/>
                      <w:marRight w:val="0"/>
                      <w:marTop w:val="0"/>
                      <w:marBottom w:val="0"/>
                      <w:divBdr>
                        <w:top w:val="none" w:sz="0" w:space="0" w:color="auto"/>
                        <w:left w:val="none" w:sz="0" w:space="0" w:color="auto"/>
                        <w:bottom w:val="none" w:sz="0" w:space="0" w:color="auto"/>
                        <w:right w:val="none" w:sz="0" w:space="0" w:color="auto"/>
                      </w:divBdr>
                      <w:divsChild>
                        <w:div w:id="7983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87423">
          <w:marLeft w:val="0"/>
          <w:marRight w:val="0"/>
          <w:marTop w:val="0"/>
          <w:marBottom w:val="0"/>
          <w:divBdr>
            <w:top w:val="none" w:sz="0" w:space="0" w:color="auto"/>
            <w:left w:val="none" w:sz="0" w:space="0" w:color="auto"/>
            <w:bottom w:val="none" w:sz="0" w:space="0" w:color="auto"/>
            <w:right w:val="none" w:sz="0" w:space="0" w:color="auto"/>
          </w:divBdr>
        </w:div>
        <w:div w:id="1199509585">
          <w:marLeft w:val="0"/>
          <w:marRight w:val="0"/>
          <w:marTop w:val="0"/>
          <w:marBottom w:val="0"/>
          <w:divBdr>
            <w:top w:val="none" w:sz="0" w:space="0" w:color="auto"/>
            <w:left w:val="none" w:sz="0" w:space="0" w:color="auto"/>
            <w:bottom w:val="none" w:sz="0" w:space="0" w:color="auto"/>
            <w:right w:val="none" w:sz="0" w:space="0" w:color="auto"/>
          </w:divBdr>
          <w:divsChild>
            <w:div w:id="1186864846">
              <w:marLeft w:val="0"/>
              <w:marRight w:val="0"/>
              <w:marTop w:val="0"/>
              <w:marBottom w:val="0"/>
              <w:divBdr>
                <w:top w:val="none" w:sz="0" w:space="0" w:color="auto"/>
                <w:left w:val="none" w:sz="0" w:space="0" w:color="auto"/>
                <w:bottom w:val="none" w:sz="0" w:space="0" w:color="auto"/>
                <w:right w:val="none" w:sz="0" w:space="0" w:color="auto"/>
              </w:divBdr>
              <w:divsChild>
                <w:div w:id="569777189">
                  <w:marLeft w:val="0"/>
                  <w:marRight w:val="0"/>
                  <w:marTop w:val="0"/>
                  <w:marBottom w:val="0"/>
                  <w:divBdr>
                    <w:top w:val="none" w:sz="0" w:space="0" w:color="auto"/>
                    <w:left w:val="none" w:sz="0" w:space="0" w:color="auto"/>
                    <w:bottom w:val="none" w:sz="0" w:space="0" w:color="auto"/>
                    <w:right w:val="none" w:sz="0" w:space="0" w:color="auto"/>
                  </w:divBdr>
                  <w:divsChild>
                    <w:div w:id="19355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4054">
          <w:marLeft w:val="0"/>
          <w:marRight w:val="0"/>
          <w:marTop w:val="0"/>
          <w:marBottom w:val="0"/>
          <w:divBdr>
            <w:top w:val="none" w:sz="0" w:space="0" w:color="auto"/>
            <w:left w:val="none" w:sz="0" w:space="0" w:color="auto"/>
            <w:bottom w:val="none" w:sz="0" w:space="0" w:color="auto"/>
            <w:right w:val="none" w:sz="0" w:space="0" w:color="auto"/>
          </w:divBdr>
        </w:div>
        <w:div w:id="132646767">
          <w:marLeft w:val="0"/>
          <w:marRight w:val="0"/>
          <w:marTop w:val="0"/>
          <w:marBottom w:val="0"/>
          <w:divBdr>
            <w:top w:val="none" w:sz="0" w:space="0" w:color="auto"/>
            <w:left w:val="none" w:sz="0" w:space="0" w:color="auto"/>
            <w:bottom w:val="none" w:sz="0" w:space="0" w:color="auto"/>
            <w:right w:val="none" w:sz="0" w:space="0" w:color="auto"/>
          </w:divBdr>
        </w:div>
        <w:div w:id="782266576">
          <w:marLeft w:val="0"/>
          <w:marRight w:val="0"/>
          <w:marTop w:val="0"/>
          <w:marBottom w:val="0"/>
          <w:divBdr>
            <w:top w:val="none" w:sz="0" w:space="0" w:color="auto"/>
            <w:left w:val="none" w:sz="0" w:space="0" w:color="auto"/>
            <w:bottom w:val="none" w:sz="0" w:space="0" w:color="auto"/>
            <w:right w:val="none" w:sz="0" w:space="0" w:color="auto"/>
          </w:divBdr>
        </w:div>
        <w:div w:id="164788896">
          <w:marLeft w:val="0"/>
          <w:marRight w:val="0"/>
          <w:marTop w:val="0"/>
          <w:marBottom w:val="0"/>
          <w:divBdr>
            <w:top w:val="none" w:sz="0" w:space="0" w:color="auto"/>
            <w:left w:val="none" w:sz="0" w:space="0" w:color="auto"/>
            <w:bottom w:val="none" w:sz="0" w:space="0" w:color="auto"/>
            <w:right w:val="none" w:sz="0" w:space="0" w:color="auto"/>
          </w:divBdr>
        </w:div>
        <w:div w:id="2010601264">
          <w:marLeft w:val="0"/>
          <w:marRight w:val="0"/>
          <w:marTop w:val="0"/>
          <w:marBottom w:val="0"/>
          <w:divBdr>
            <w:top w:val="none" w:sz="0" w:space="0" w:color="auto"/>
            <w:left w:val="none" w:sz="0" w:space="0" w:color="auto"/>
            <w:bottom w:val="none" w:sz="0" w:space="0" w:color="auto"/>
            <w:right w:val="none" w:sz="0" w:space="0" w:color="auto"/>
          </w:divBdr>
          <w:divsChild>
            <w:div w:id="587886780">
              <w:marLeft w:val="0"/>
              <w:marRight w:val="0"/>
              <w:marTop w:val="0"/>
              <w:marBottom w:val="0"/>
              <w:divBdr>
                <w:top w:val="none" w:sz="0" w:space="0" w:color="auto"/>
                <w:left w:val="none" w:sz="0" w:space="0" w:color="auto"/>
                <w:bottom w:val="none" w:sz="0" w:space="0" w:color="auto"/>
                <w:right w:val="none" w:sz="0" w:space="0" w:color="auto"/>
              </w:divBdr>
              <w:divsChild>
                <w:div w:id="1845780336">
                  <w:marLeft w:val="0"/>
                  <w:marRight w:val="0"/>
                  <w:marTop w:val="0"/>
                  <w:marBottom w:val="0"/>
                  <w:divBdr>
                    <w:top w:val="none" w:sz="0" w:space="0" w:color="auto"/>
                    <w:left w:val="none" w:sz="0" w:space="0" w:color="auto"/>
                    <w:bottom w:val="none" w:sz="0" w:space="0" w:color="auto"/>
                    <w:right w:val="none" w:sz="0" w:space="0" w:color="auto"/>
                  </w:divBdr>
                  <w:divsChild>
                    <w:div w:id="59407980">
                      <w:marLeft w:val="0"/>
                      <w:marRight w:val="0"/>
                      <w:marTop w:val="0"/>
                      <w:marBottom w:val="0"/>
                      <w:divBdr>
                        <w:top w:val="none" w:sz="0" w:space="0" w:color="auto"/>
                        <w:left w:val="none" w:sz="0" w:space="0" w:color="auto"/>
                        <w:bottom w:val="none" w:sz="0" w:space="0" w:color="auto"/>
                        <w:right w:val="none" w:sz="0" w:space="0" w:color="auto"/>
                      </w:divBdr>
                      <w:divsChild>
                        <w:div w:id="1971938134">
                          <w:marLeft w:val="0"/>
                          <w:marRight w:val="0"/>
                          <w:marTop w:val="0"/>
                          <w:marBottom w:val="0"/>
                          <w:divBdr>
                            <w:top w:val="none" w:sz="0" w:space="0" w:color="auto"/>
                            <w:left w:val="none" w:sz="0" w:space="0" w:color="auto"/>
                            <w:bottom w:val="none" w:sz="0" w:space="0" w:color="auto"/>
                            <w:right w:val="none" w:sz="0" w:space="0" w:color="auto"/>
                          </w:divBdr>
                        </w:div>
                      </w:divsChild>
                    </w:div>
                    <w:div w:id="805973126">
                      <w:marLeft w:val="0"/>
                      <w:marRight w:val="0"/>
                      <w:marTop w:val="0"/>
                      <w:marBottom w:val="0"/>
                      <w:divBdr>
                        <w:top w:val="none" w:sz="0" w:space="0" w:color="auto"/>
                        <w:left w:val="none" w:sz="0" w:space="0" w:color="auto"/>
                        <w:bottom w:val="none" w:sz="0" w:space="0" w:color="auto"/>
                        <w:right w:val="none" w:sz="0" w:space="0" w:color="auto"/>
                      </w:divBdr>
                      <w:divsChild>
                        <w:div w:id="625543810">
                          <w:marLeft w:val="0"/>
                          <w:marRight w:val="0"/>
                          <w:marTop w:val="0"/>
                          <w:marBottom w:val="0"/>
                          <w:divBdr>
                            <w:top w:val="none" w:sz="0" w:space="0" w:color="auto"/>
                            <w:left w:val="none" w:sz="0" w:space="0" w:color="auto"/>
                            <w:bottom w:val="none" w:sz="0" w:space="0" w:color="auto"/>
                            <w:right w:val="none" w:sz="0" w:space="0" w:color="auto"/>
                          </w:divBdr>
                        </w:div>
                      </w:divsChild>
                    </w:div>
                    <w:div w:id="1271932885">
                      <w:marLeft w:val="0"/>
                      <w:marRight w:val="0"/>
                      <w:marTop w:val="0"/>
                      <w:marBottom w:val="0"/>
                      <w:divBdr>
                        <w:top w:val="none" w:sz="0" w:space="0" w:color="auto"/>
                        <w:left w:val="none" w:sz="0" w:space="0" w:color="auto"/>
                        <w:bottom w:val="none" w:sz="0" w:space="0" w:color="auto"/>
                        <w:right w:val="none" w:sz="0" w:space="0" w:color="auto"/>
                      </w:divBdr>
                      <w:divsChild>
                        <w:div w:id="791248763">
                          <w:marLeft w:val="0"/>
                          <w:marRight w:val="0"/>
                          <w:marTop w:val="0"/>
                          <w:marBottom w:val="0"/>
                          <w:divBdr>
                            <w:top w:val="none" w:sz="0" w:space="0" w:color="auto"/>
                            <w:left w:val="none" w:sz="0" w:space="0" w:color="auto"/>
                            <w:bottom w:val="none" w:sz="0" w:space="0" w:color="auto"/>
                            <w:right w:val="none" w:sz="0" w:space="0" w:color="auto"/>
                          </w:divBdr>
                        </w:div>
                      </w:divsChild>
                    </w:div>
                    <w:div w:id="930624085">
                      <w:marLeft w:val="0"/>
                      <w:marRight w:val="0"/>
                      <w:marTop w:val="0"/>
                      <w:marBottom w:val="0"/>
                      <w:divBdr>
                        <w:top w:val="none" w:sz="0" w:space="0" w:color="auto"/>
                        <w:left w:val="none" w:sz="0" w:space="0" w:color="auto"/>
                        <w:bottom w:val="none" w:sz="0" w:space="0" w:color="auto"/>
                        <w:right w:val="none" w:sz="0" w:space="0" w:color="auto"/>
                      </w:divBdr>
                      <w:divsChild>
                        <w:div w:id="4622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0032">
                  <w:marLeft w:val="0"/>
                  <w:marRight w:val="0"/>
                  <w:marTop w:val="0"/>
                  <w:marBottom w:val="0"/>
                  <w:divBdr>
                    <w:top w:val="none" w:sz="0" w:space="0" w:color="auto"/>
                    <w:left w:val="none" w:sz="0" w:space="0" w:color="auto"/>
                    <w:bottom w:val="none" w:sz="0" w:space="0" w:color="auto"/>
                    <w:right w:val="none" w:sz="0" w:space="0" w:color="auto"/>
                  </w:divBdr>
                  <w:divsChild>
                    <w:div w:id="1881700719">
                      <w:marLeft w:val="0"/>
                      <w:marRight w:val="0"/>
                      <w:marTop w:val="0"/>
                      <w:marBottom w:val="0"/>
                      <w:divBdr>
                        <w:top w:val="none" w:sz="0" w:space="0" w:color="auto"/>
                        <w:left w:val="none" w:sz="0" w:space="0" w:color="auto"/>
                        <w:bottom w:val="none" w:sz="0" w:space="0" w:color="auto"/>
                        <w:right w:val="none" w:sz="0" w:space="0" w:color="auto"/>
                      </w:divBdr>
                      <w:divsChild>
                        <w:div w:id="1711031967">
                          <w:marLeft w:val="0"/>
                          <w:marRight w:val="0"/>
                          <w:marTop w:val="0"/>
                          <w:marBottom w:val="0"/>
                          <w:divBdr>
                            <w:top w:val="none" w:sz="0" w:space="0" w:color="auto"/>
                            <w:left w:val="none" w:sz="0" w:space="0" w:color="auto"/>
                            <w:bottom w:val="none" w:sz="0" w:space="0" w:color="auto"/>
                            <w:right w:val="none" w:sz="0" w:space="0" w:color="auto"/>
                          </w:divBdr>
                        </w:div>
                      </w:divsChild>
                    </w:div>
                    <w:div w:id="1102258800">
                      <w:marLeft w:val="0"/>
                      <w:marRight w:val="0"/>
                      <w:marTop w:val="0"/>
                      <w:marBottom w:val="0"/>
                      <w:divBdr>
                        <w:top w:val="none" w:sz="0" w:space="0" w:color="auto"/>
                        <w:left w:val="none" w:sz="0" w:space="0" w:color="auto"/>
                        <w:bottom w:val="none" w:sz="0" w:space="0" w:color="auto"/>
                        <w:right w:val="none" w:sz="0" w:space="0" w:color="auto"/>
                      </w:divBdr>
                      <w:divsChild>
                        <w:div w:id="1058211308">
                          <w:marLeft w:val="0"/>
                          <w:marRight w:val="0"/>
                          <w:marTop w:val="0"/>
                          <w:marBottom w:val="0"/>
                          <w:divBdr>
                            <w:top w:val="none" w:sz="0" w:space="0" w:color="auto"/>
                            <w:left w:val="none" w:sz="0" w:space="0" w:color="auto"/>
                            <w:bottom w:val="none" w:sz="0" w:space="0" w:color="auto"/>
                            <w:right w:val="none" w:sz="0" w:space="0" w:color="auto"/>
                          </w:divBdr>
                        </w:div>
                      </w:divsChild>
                    </w:div>
                    <w:div w:id="1006902047">
                      <w:marLeft w:val="0"/>
                      <w:marRight w:val="0"/>
                      <w:marTop w:val="0"/>
                      <w:marBottom w:val="0"/>
                      <w:divBdr>
                        <w:top w:val="none" w:sz="0" w:space="0" w:color="auto"/>
                        <w:left w:val="none" w:sz="0" w:space="0" w:color="auto"/>
                        <w:bottom w:val="none" w:sz="0" w:space="0" w:color="auto"/>
                        <w:right w:val="none" w:sz="0" w:space="0" w:color="auto"/>
                      </w:divBdr>
                      <w:divsChild>
                        <w:div w:id="1033963435">
                          <w:marLeft w:val="0"/>
                          <w:marRight w:val="0"/>
                          <w:marTop w:val="0"/>
                          <w:marBottom w:val="0"/>
                          <w:divBdr>
                            <w:top w:val="none" w:sz="0" w:space="0" w:color="auto"/>
                            <w:left w:val="none" w:sz="0" w:space="0" w:color="auto"/>
                            <w:bottom w:val="none" w:sz="0" w:space="0" w:color="auto"/>
                            <w:right w:val="none" w:sz="0" w:space="0" w:color="auto"/>
                          </w:divBdr>
                        </w:div>
                      </w:divsChild>
                    </w:div>
                    <w:div w:id="1753546784">
                      <w:marLeft w:val="0"/>
                      <w:marRight w:val="0"/>
                      <w:marTop w:val="0"/>
                      <w:marBottom w:val="0"/>
                      <w:divBdr>
                        <w:top w:val="none" w:sz="0" w:space="0" w:color="auto"/>
                        <w:left w:val="none" w:sz="0" w:space="0" w:color="auto"/>
                        <w:bottom w:val="none" w:sz="0" w:space="0" w:color="auto"/>
                        <w:right w:val="none" w:sz="0" w:space="0" w:color="auto"/>
                      </w:divBdr>
                      <w:divsChild>
                        <w:div w:id="3393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18899">
          <w:marLeft w:val="0"/>
          <w:marRight w:val="0"/>
          <w:marTop w:val="0"/>
          <w:marBottom w:val="0"/>
          <w:divBdr>
            <w:top w:val="none" w:sz="0" w:space="0" w:color="auto"/>
            <w:left w:val="none" w:sz="0" w:space="0" w:color="auto"/>
            <w:bottom w:val="none" w:sz="0" w:space="0" w:color="auto"/>
            <w:right w:val="none" w:sz="0" w:space="0" w:color="auto"/>
          </w:divBdr>
          <w:divsChild>
            <w:div w:id="1351301651">
              <w:marLeft w:val="0"/>
              <w:marRight w:val="0"/>
              <w:marTop w:val="0"/>
              <w:marBottom w:val="0"/>
              <w:divBdr>
                <w:top w:val="none" w:sz="0" w:space="0" w:color="auto"/>
                <w:left w:val="none" w:sz="0" w:space="0" w:color="auto"/>
                <w:bottom w:val="none" w:sz="0" w:space="0" w:color="auto"/>
                <w:right w:val="none" w:sz="0" w:space="0" w:color="auto"/>
              </w:divBdr>
              <w:divsChild>
                <w:div w:id="1560357896">
                  <w:marLeft w:val="0"/>
                  <w:marRight w:val="0"/>
                  <w:marTop w:val="0"/>
                  <w:marBottom w:val="0"/>
                  <w:divBdr>
                    <w:top w:val="none" w:sz="0" w:space="0" w:color="auto"/>
                    <w:left w:val="none" w:sz="0" w:space="0" w:color="auto"/>
                    <w:bottom w:val="none" w:sz="0" w:space="0" w:color="auto"/>
                    <w:right w:val="none" w:sz="0" w:space="0" w:color="auto"/>
                  </w:divBdr>
                </w:div>
              </w:divsChild>
            </w:div>
            <w:div w:id="1996297546">
              <w:marLeft w:val="0"/>
              <w:marRight w:val="0"/>
              <w:marTop w:val="0"/>
              <w:marBottom w:val="0"/>
              <w:divBdr>
                <w:top w:val="none" w:sz="0" w:space="0" w:color="auto"/>
                <w:left w:val="none" w:sz="0" w:space="0" w:color="auto"/>
                <w:bottom w:val="none" w:sz="0" w:space="0" w:color="auto"/>
                <w:right w:val="none" w:sz="0" w:space="0" w:color="auto"/>
              </w:divBdr>
              <w:divsChild>
                <w:div w:id="2295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1159">
          <w:marLeft w:val="0"/>
          <w:marRight w:val="0"/>
          <w:marTop w:val="0"/>
          <w:marBottom w:val="0"/>
          <w:divBdr>
            <w:top w:val="none" w:sz="0" w:space="0" w:color="auto"/>
            <w:left w:val="none" w:sz="0" w:space="0" w:color="auto"/>
            <w:bottom w:val="none" w:sz="0" w:space="0" w:color="auto"/>
            <w:right w:val="none" w:sz="0" w:space="0" w:color="auto"/>
          </w:divBdr>
          <w:divsChild>
            <w:div w:id="455829026">
              <w:marLeft w:val="0"/>
              <w:marRight w:val="0"/>
              <w:marTop w:val="0"/>
              <w:marBottom w:val="0"/>
              <w:divBdr>
                <w:top w:val="none" w:sz="0" w:space="0" w:color="auto"/>
                <w:left w:val="none" w:sz="0" w:space="0" w:color="auto"/>
                <w:bottom w:val="none" w:sz="0" w:space="0" w:color="auto"/>
                <w:right w:val="none" w:sz="0" w:space="0" w:color="auto"/>
              </w:divBdr>
              <w:divsChild>
                <w:div w:id="1003706402">
                  <w:marLeft w:val="0"/>
                  <w:marRight w:val="0"/>
                  <w:marTop w:val="0"/>
                  <w:marBottom w:val="0"/>
                  <w:divBdr>
                    <w:top w:val="none" w:sz="0" w:space="0" w:color="auto"/>
                    <w:left w:val="none" w:sz="0" w:space="0" w:color="auto"/>
                    <w:bottom w:val="none" w:sz="0" w:space="0" w:color="auto"/>
                    <w:right w:val="none" w:sz="0" w:space="0" w:color="auto"/>
                  </w:divBdr>
                  <w:divsChild>
                    <w:div w:id="467361780">
                      <w:marLeft w:val="0"/>
                      <w:marRight w:val="0"/>
                      <w:marTop w:val="0"/>
                      <w:marBottom w:val="0"/>
                      <w:divBdr>
                        <w:top w:val="none" w:sz="0" w:space="0" w:color="auto"/>
                        <w:left w:val="none" w:sz="0" w:space="0" w:color="auto"/>
                        <w:bottom w:val="none" w:sz="0" w:space="0" w:color="auto"/>
                        <w:right w:val="none" w:sz="0" w:space="0" w:color="auto"/>
                      </w:divBdr>
                    </w:div>
                  </w:divsChild>
                </w:div>
                <w:div w:id="576981046">
                  <w:marLeft w:val="0"/>
                  <w:marRight w:val="0"/>
                  <w:marTop w:val="0"/>
                  <w:marBottom w:val="0"/>
                  <w:divBdr>
                    <w:top w:val="none" w:sz="0" w:space="0" w:color="auto"/>
                    <w:left w:val="none" w:sz="0" w:space="0" w:color="auto"/>
                    <w:bottom w:val="none" w:sz="0" w:space="0" w:color="auto"/>
                    <w:right w:val="none" w:sz="0" w:space="0" w:color="auto"/>
                  </w:divBdr>
                  <w:divsChild>
                    <w:div w:id="1167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47080">
          <w:marLeft w:val="0"/>
          <w:marRight w:val="0"/>
          <w:marTop w:val="0"/>
          <w:marBottom w:val="0"/>
          <w:divBdr>
            <w:top w:val="none" w:sz="0" w:space="0" w:color="auto"/>
            <w:left w:val="none" w:sz="0" w:space="0" w:color="auto"/>
            <w:bottom w:val="none" w:sz="0" w:space="0" w:color="auto"/>
            <w:right w:val="none" w:sz="0" w:space="0" w:color="auto"/>
          </w:divBdr>
        </w:div>
        <w:div w:id="1065034023">
          <w:marLeft w:val="0"/>
          <w:marRight w:val="0"/>
          <w:marTop w:val="0"/>
          <w:marBottom w:val="0"/>
          <w:divBdr>
            <w:top w:val="none" w:sz="0" w:space="0" w:color="auto"/>
            <w:left w:val="none" w:sz="0" w:space="0" w:color="auto"/>
            <w:bottom w:val="none" w:sz="0" w:space="0" w:color="auto"/>
            <w:right w:val="none" w:sz="0" w:space="0" w:color="auto"/>
          </w:divBdr>
          <w:divsChild>
            <w:div w:id="957298667">
              <w:marLeft w:val="0"/>
              <w:marRight w:val="0"/>
              <w:marTop w:val="0"/>
              <w:marBottom w:val="0"/>
              <w:divBdr>
                <w:top w:val="none" w:sz="0" w:space="0" w:color="auto"/>
                <w:left w:val="none" w:sz="0" w:space="0" w:color="auto"/>
                <w:bottom w:val="none" w:sz="0" w:space="0" w:color="auto"/>
                <w:right w:val="none" w:sz="0" w:space="0" w:color="auto"/>
              </w:divBdr>
              <w:divsChild>
                <w:div w:id="1678924530">
                  <w:marLeft w:val="0"/>
                  <w:marRight w:val="0"/>
                  <w:marTop w:val="0"/>
                  <w:marBottom w:val="0"/>
                  <w:divBdr>
                    <w:top w:val="none" w:sz="0" w:space="0" w:color="auto"/>
                    <w:left w:val="none" w:sz="0" w:space="0" w:color="auto"/>
                    <w:bottom w:val="none" w:sz="0" w:space="0" w:color="auto"/>
                    <w:right w:val="none" w:sz="0" w:space="0" w:color="auto"/>
                  </w:divBdr>
                  <w:divsChild>
                    <w:div w:id="1598442073">
                      <w:marLeft w:val="0"/>
                      <w:marRight w:val="0"/>
                      <w:marTop w:val="0"/>
                      <w:marBottom w:val="0"/>
                      <w:divBdr>
                        <w:top w:val="none" w:sz="0" w:space="0" w:color="auto"/>
                        <w:left w:val="none" w:sz="0" w:space="0" w:color="auto"/>
                        <w:bottom w:val="none" w:sz="0" w:space="0" w:color="auto"/>
                        <w:right w:val="none" w:sz="0" w:space="0" w:color="auto"/>
                      </w:divBdr>
                    </w:div>
                  </w:divsChild>
                </w:div>
                <w:div w:id="1575580605">
                  <w:marLeft w:val="0"/>
                  <w:marRight w:val="0"/>
                  <w:marTop w:val="0"/>
                  <w:marBottom w:val="0"/>
                  <w:divBdr>
                    <w:top w:val="none" w:sz="0" w:space="0" w:color="auto"/>
                    <w:left w:val="none" w:sz="0" w:space="0" w:color="auto"/>
                    <w:bottom w:val="none" w:sz="0" w:space="0" w:color="auto"/>
                    <w:right w:val="none" w:sz="0" w:space="0" w:color="auto"/>
                  </w:divBdr>
                  <w:divsChild>
                    <w:div w:id="1754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447">
          <w:marLeft w:val="0"/>
          <w:marRight w:val="0"/>
          <w:marTop w:val="0"/>
          <w:marBottom w:val="0"/>
          <w:divBdr>
            <w:top w:val="none" w:sz="0" w:space="0" w:color="auto"/>
            <w:left w:val="none" w:sz="0" w:space="0" w:color="auto"/>
            <w:bottom w:val="none" w:sz="0" w:space="0" w:color="auto"/>
            <w:right w:val="none" w:sz="0" w:space="0" w:color="auto"/>
          </w:divBdr>
          <w:divsChild>
            <w:div w:id="423385095">
              <w:marLeft w:val="0"/>
              <w:marRight w:val="0"/>
              <w:marTop w:val="0"/>
              <w:marBottom w:val="0"/>
              <w:divBdr>
                <w:top w:val="none" w:sz="0" w:space="0" w:color="auto"/>
                <w:left w:val="none" w:sz="0" w:space="0" w:color="auto"/>
                <w:bottom w:val="none" w:sz="0" w:space="0" w:color="auto"/>
                <w:right w:val="none" w:sz="0" w:space="0" w:color="auto"/>
              </w:divBdr>
              <w:divsChild>
                <w:div w:id="621034233">
                  <w:marLeft w:val="0"/>
                  <w:marRight w:val="0"/>
                  <w:marTop w:val="0"/>
                  <w:marBottom w:val="0"/>
                  <w:divBdr>
                    <w:top w:val="none" w:sz="0" w:space="0" w:color="auto"/>
                    <w:left w:val="none" w:sz="0" w:space="0" w:color="auto"/>
                    <w:bottom w:val="none" w:sz="0" w:space="0" w:color="auto"/>
                    <w:right w:val="none" w:sz="0" w:space="0" w:color="auto"/>
                  </w:divBdr>
                  <w:divsChild>
                    <w:div w:id="1854877980">
                      <w:marLeft w:val="0"/>
                      <w:marRight w:val="0"/>
                      <w:marTop w:val="0"/>
                      <w:marBottom w:val="0"/>
                      <w:divBdr>
                        <w:top w:val="none" w:sz="0" w:space="0" w:color="auto"/>
                        <w:left w:val="none" w:sz="0" w:space="0" w:color="auto"/>
                        <w:bottom w:val="none" w:sz="0" w:space="0" w:color="auto"/>
                        <w:right w:val="none" w:sz="0" w:space="0" w:color="auto"/>
                      </w:divBdr>
                    </w:div>
                  </w:divsChild>
                </w:div>
                <w:div w:id="810824795">
                  <w:marLeft w:val="0"/>
                  <w:marRight w:val="0"/>
                  <w:marTop w:val="0"/>
                  <w:marBottom w:val="0"/>
                  <w:divBdr>
                    <w:top w:val="none" w:sz="0" w:space="0" w:color="auto"/>
                    <w:left w:val="none" w:sz="0" w:space="0" w:color="auto"/>
                    <w:bottom w:val="none" w:sz="0" w:space="0" w:color="auto"/>
                    <w:right w:val="none" w:sz="0" w:space="0" w:color="auto"/>
                  </w:divBdr>
                  <w:divsChild>
                    <w:div w:id="19266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6088">
          <w:marLeft w:val="0"/>
          <w:marRight w:val="0"/>
          <w:marTop w:val="0"/>
          <w:marBottom w:val="0"/>
          <w:divBdr>
            <w:top w:val="none" w:sz="0" w:space="0" w:color="auto"/>
            <w:left w:val="none" w:sz="0" w:space="0" w:color="auto"/>
            <w:bottom w:val="none" w:sz="0" w:space="0" w:color="auto"/>
            <w:right w:val="none" w:sz="0" w:space="0" w:color="auto"/>
          </w:divBdr>
        </w:div>
        <w:div w:id="2003507991">
          <w:marLeft w:val="0"/>
          <w:marRight w:val="0"/>
          <w:marTop w:val="0"/>
          <w:marBottom w:val="0"/>
          <w:divBdr>
            <w:top w:val="none" w:sz="0" w:space="0" w:color="auto"/>
            <w:left w:val="none" w:sz="0" w:space="0" w:color="auto"/>
            <w:bottom w:val="none" w:sz="0" w:space="0" w:color="auto"/>
            <w:right w:val="none" w:sz="0" w:space="0" w:color="auto"/>
          </w:divBdr>
        </w:div>
        <w:div w:id="1496457993">
          <w:marLeft w:val="0"/>
          <w:marRight w:val="0"/>
          <w:marTop w:val="0"/>
          <w:marBottom w:val="0"/>
          <w:divBdr>
            <w:top w:val="none" w:sz="0" w:space="0" w:color="auto"/>
            <w:left w:val="none" w:sz="0" w:space="0" w:color="auto"/>
            <w:bottom w:val="none" w:sz="0" w:space="0" w:color="auto"/>
            <w:right w:val="none" w:sz="0" w:space="0" w:color="auto"/>
          </w:divBdr>
        </w:div>
        <w:div w:id="729697923">
          <w:marLeft w:val="0"/>
          <w:marRight w:val="0"/>
          <w:marTop w:val="0"/>
          <w:marBottom w:val="0"/>
          <w:divBdr>
            <w:top w:val="none" w:sz="0" w:space="0" w:color="auto"/>
            <w:left w:val="none" w:sz="0" w:space="0" w:color="auto"/>
            <w:bottom w:val="none" w:sz="0" w:space="0" w:color="auto"/>
            <w:right w:val="none" w:sz="0" w:space="0" w:color="auto"/>
          </w:divBdr>
        </w:div>
        <w:div w:id="401946115">
          <w:marLeft w:val="0"/>
          <w:marRight w:val="0"/>
          <w:marTop w:val="0"/>
          <w:marBottom w:val="0"/>
          <w:divBdr>
            <w:top w:val="none" w:sz="0" w:space="0" w:color="auto"/>
            <w:left w:val="none" w:sz="0" w:space="0" w:color="auto"/>
            <w:bottom w:val="none" w:sz="0" w:space="0" w:color="auto"/>
            <w:right w:val="none" w:sz="0" w:space="0" w:color="auto"/>
          </w:divBdr>
        </w:div>
        <w:div w:id="502625460">
          <w:marLeft w:val="0"/>
          <w:marRight w:val="0"/>
          <w:marTop w:val="0"/>
          <w:marBottom w:val="0"/>
          <w:divBdr>
            <w:top w:val="none" w:sz="0" w:space="0" w:color="auto"/>
            <w:left w:val="none" w:sz="0" w:space="0" w:color="auto"/>
            <w:bottom w:val="none" w:sz="0" w:space="0" w:color="auto"/>
            <w:right w:val="none" w:sz="0" w:space="0" w:color="auto"/>
          </w:divBdr>
        </w:div>
        <w:div w:id="635766528">
          <w:marLeft w:val="0"/>
          <w:marRight w:val="0"/>
          <w:marTop w:val="0"/>
          <w:marBottom w:val="0"/>
          <w:divBdr>
            <w:top w:val="none" w:sz="0" w:space="0" w:color="auto"/>
            <w:left w:val="none" w:sz="0" w:space="0" w:color="auto"/>
            <w:bottom w:val="none" w:sz="0" w:space="0" w:color="auto"/>
            <w:right w:val="none" w:sz="0" w:space="0" w:color="auto"/>
          </w:divBdr>
          <w:divsChild>
            <w:div w:id="1460341521">
              <w:marLeft w:val="0"/>
              <w:marRight w:val="0"/>
              <w:marTop w:val="0"/>
              <w:marBottom w:val="0"/>
              <w:divBdr>
                <w:top w:val="none" w:sz="0" w:space="0" w:color="auto"/>
                <w:left w:val="none" w:sz="0" w:space="0" w:color="auto"/>
                <w:bottom w:val="none" w:sz="0" w:space="0" w:color="auto"/>
                <w:right w:val="none" w:sz="0" w:space="0" w:color="auto"/>
              </w:divBdr>
            </w:div>
            <w:div w:id="673730661">
              <w:marLeft w:val="0"/>
              <w:marRight w:val="0"/>
              <w:marTop w:val="0"/>
              <w:marBottom w:val="0"/>
              <w:divBdr>
                <w:top w:val="none" w:sz="0" w:space="0" w:color="auto"/>
                <w:left w:val="none" w:sz="0" w:space="0" w:color="auto"/>
                <w:bottom w:val="none" w:sz="0" w:space="0" w:color="auto"/>
                <w:right w:val="none" w:sz="0" w:space="0" w:color="auto"/>
              </w:divBdr>
            </w:div>
            <w:div w:id="1297838759">
              <w:marLeft w:val="0"/>
              <w:marRight w:val="0"/>
              <w:marTop w:val="0"/>
              <w:marBottom w:val="0"/>
              <w:divBdr>
                <w:top w:val="none" w:sz="0" w:space="0" w:color="auto"/>
                <w:left w:val="none" w:sz="0" w:space="0" w:color="auto"/>
                <w:bottom w:val="none" w:sz="0" w:space="0" w:color="auto"/>
                <w:right w:val="none" w:sz="0" w:space="0" w:color="auto"/>
              </w:divBdr>
            </w:div>
          </w:divsChild>
        </w:div>
        <w:div w:id="1967543575">
          <w:marLeft w:val="0"/>
          <w:marRight w:val="0"/>
          <w:marTop w:val="0"/>
          <w:marBottom w:val="0"/>
          <w:divBdr>
            <w:top w:val="none" w:sz="0" w:space="0" w:color="auto"/>
            <w:left w:val="none" w:sz="0" w:space="0" w:color="auto"/>
            <w:bottom w:val="none" w:sz="0" w:space="0" w:color="auto"/>
            <w:right w:val="none" w:sz="0" w:space="0" w:color="auto"/>
          </w:divBdr>
        </w:div>
        <w:div w:id="1650548952">
          <w:marLeft w:val="0"/>
          <w:marRight w:val="0"/>
          <w:marTop w:val="0"/>
          <w:marBottom w:val="0"/>
          <w:divBdr>
            <w:top w:val="none" w:sz="0" w:space="0" w:color="auto"/>
            <w:left w:val="none" w:sz="0" w:space="0" w:color="auto"/>
            <w:bottom w:val="none" w:sz="0" w:space="0" w:color="auto"/>
            <w:right w:val="none" w:sz="0" w:space="0" w:color="auto"/>
          </w:divBdr>
          <w:divsChild>
            <w:div w:id="1416822938">
              <w:marLeft w:val="0"/>
              <w:marRight w:val="0"/>
              <w:marTop w:val="0"/>
              <w:marBottom w:val="0"/>
              <w:divBdr>
                <w:top w:val="none" w:sz="0" w:space="0" w:color="auto"/>
                <w:left w:val="none" w:sz="0" w:space="0" w:color="auto"/>
                <w:bottom w:val="none" w:sz="0" w:space="0" w:color="auto"/>
                <w:right w:val="none" w:sz="0" w:space="0" w:color="auto"/>
              </w:divBdr>
              <w:divsChild>
                <w:div w:id="1445882392">
                  <w:marLeft w:val="0"/>
                  <w:marRight w:val="0"/>
                  <w:marTop w:val="0"/>
                  <w:marBottom w:val="0"/>
                  <w:divBdr>
                    <w:top w:val="none" w:sz="0" w:space="0" w:color="auto"/>
                    <w:left w:val="none" w:sz="0" w:space="0" w:color="auto"/>
                    <w:bottom w:val="none" w:sz="0" w:space="0" w:color="auto"/>
                    <w:right w:val="none" w:sz="0" w:space="0" w:color="auto"/>
                  </w:divBdr>
                  <w:divsChild>
                    <w:div w:id="2099059559">
                      <w:marLeft w:val="0"/>
                      <w:marRight w:val="0"/>
                      <w:marTop w:val="0"/>
                      <w:marBottom w:val="0"/>
                      <w:divBdr>
                        <w:top w:val="none" w:sz="0" w:space="0" w:color="auto"/>
                        <w:left w:val="none" w:sz="0" w:space="0" w:color="auto"/>
                        <w:bottom w:val="none" w:sz="0" w:space="0" w:color="auto"/>
                        <w:right w:val="none" w:sz="0" w:space="0" w:color="auto"/>
                      </w:divBdr>
                    </w:div>
                  </w:divsChild>
                </w:div>
                <w:div w:id="1392078858">
                  <w:marLeft w:val="0"/>
                  <w:marRight w:val="0"/>
                  <w:marTop w:val="0"/>
                  <w:marBottom w:val="0"/>
                  <w:divBdr>
                    <w:top w:val="none" w:sz="0" w:space="0" w:color="auto"/>
                    <w:left w:val="none" w:sz="0" w:space="0" w:color="auto"/>
                    <w:bottom w:val="none" w:sz="0" w:space="0" w:color="auto"/>
                    <w:right w:val="none" w:sz="0" w:space="0" w:color="auto"/>
                  </w:divBdr>
                  <w:divsChild>
                    <w:div w:id="8418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634">
              <w:marLeft w:val="0"/>
              <w:marRight w:val="0"/>
              <w:marTop w:val="0"/>
              <w:marBottom w:val="0"/>
              <w:divBdr>
                <w:top w:val="none" w:sz="0" w:space="0" w:color="auto"/>
                <w:left w:val="none" w:sz="0" w:space="0" w:color="auto"/>
                <w:bottom w:val="none" w:sz="0" w:space="0" w:color="auto"/>
                <w:right w:val="none" w:sz="0" w:space="0" w:color="auto"/>
              </w:divBdr>
              <w:divsChild>
                <w:div w:id="257831929">
                  <w:marLeft w:val="0"/>
                  <w:marRight w:val="0"/>
                  <w:marTop w:val="0"/>
                  <w:marBottom w:val="0"/>
                  <w:divBdr>
                    <w:top w:val="none" w:sz="0" w:space="0" w:color="auto"/>
                    <w:left w:val="none" w:sz="0" w:space="0" w:color="auto"/>
                    <w:bottom w:val="none" w:sz="0" w:space="0" w:color="auto"/>
                    <w:right w:val="none" w:sz="0" w:space="0" w:color="auto"/>
                  </w:divBdr>
                </w:div>
                <w:div w:id="1358462632">
                  <w:marLeft w:val="0"/>
                  <w:marRight w:val="0"/>
                  <w:marTop w:val="0"/>
                  <w:marBottom w:val="0"/>
                  <w:divBdr>
                    <w:top w:val="none" w:sz="0" w:space="0" w:color="auto"/>
                    <w:left w:val="none" w:sz="0" w:space="0" w:color="auto"/>
                    <w:bottom w:val="none" w:sz="0" w:space="0" w:color="auto"/>
                    <w:right w:val="none" w:sz="0" w:space="0" w:color="auto"/>
                  </w:divBdr>
                  <w:divsChild>
                    <w:div w:id="17037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8146">
              <w:marLeft w:val="0"/>
              <w:marRight w:val="0"/>
              <w:marTop w:val="0"/>
              <w:marBottom w:val="0"/>
              <w:divBdr>
                <w:top w:val="none" w:sz="0" w:space="0" w:color="auto"/>
                <w:left w:val="none" w:sz="0" w:space="0" w:color="auto"/>
                <w:bottom w:val="none" w:sz="0" w:space="0" w:color="auto"/>
                <w:right w:val="none" w:sz="0" w:space="0" w:color="auto"/>
              </w:divBdr>
              <w:divsChild>
                <w:div w:id="441612150">
                  <w:marLeft w:val="0"/>
                  <w:marRight w:val="0"/>
                  <w:marTop w:val="0"/>
                  <w:marBottom w:val="0"/>
                  <w:divBdr>
                    <w:top w:val="none" w:sz="0" w:space="0" w:color="auto"/>
                    <w:left w:val="none" w:sz="0" w:space="0" w:color="auto"/>
                    <w:bottom w:val="none" w:sz="0" w:space="0" w:color="auto"/>
                    <w:right w:val="none" w:sz="0" w:space="0" w:color="auto"/>
                  </w:divBdr>
                </w:div>
              </w:divsChild>
            </w:div>
            <w:div w:id="777944299">
              <w:marLeft w:val="0"/>
              <w:marRight w:val="0"/>
              <w:marTop w:val="0"/>
              <w:marBottom w:val="0"/>
              <w:divBdr>
                <w:top w:val="none" w:sz="0" w:space="0" w:color="auto"/>
                <w:left w:val="none" w:sz="0" w:space="0" w:color="auto"/>
                <w:bottom w:val="none" w:sz="0" w:space="0" w:color="auto"/>
                <w:right w:val="none" w:sz="0" w:space="0" w:color="auto"/>
              </w:divBdr>
              <w:divsChild>
                <w:div w:id="1353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7735">
          <w:marLeft w:val="0"/>
          <w:marRight w:val="0"/>
          <w:marTop w:val="0"/>
          <w:marBottom w:val="0"/>
          <w:divBdr>
            <w:top w:val="none" w:sz="0" w:space="0" w:color="auto"/>
            <w:left w:val="none" w:sz="0" w:space="0" w:color="auto"/>
            <w:bottom w:val="none" w:sz="0" w:space="0" w:color="auto"/>
            <w:right w:val="none" w:sz="0" w:space="0" w:color="auto"/>
          </w:divBdr>
        </w:div>
        <w:div w:id="1929385616">
          <w:marLeft w:val="0"/>
          <w:marRight w:val="0"/>
          <w:marTop w:val="0"/>
          <w:marBottom w:val="0"/>
          <w:divBdr>
            <w:top w:val="none" w:sz="0" w:space="0" w:color="auto"/>
            <w:left w:val="none" w:sz="0" w:space="0" w:color="auto"/>
            <w:bottom w:val="none" w:sz="0" w:space="0" w:color="auto"/>
            <w:right w:val="none" w:sz="0" w:space="0" w:color="auto"/>
          </w:divBdr>
          <w:divsChild>
            <w:div w:id="1862891101">
              <w:marLeft w:val="0"/>
              <w:marRight w:val="0"/>
              <w:marTop w:val="0"/>
              <w:marBottom w:val="0"/>
              <w:divBdr>
                <w:top w:val="none" w:sz="0" w:space="0" w:color="auto"/>
                <w:left w:val="none" w:sz="0" w:space="0" w:color="auto"/>
                <w:bottom w:val="none" w:sz="0" w:space="0" w:color="auto"/>
                <w:right w:val="none" w:sz="0" w:space="0" w:color="auto"/>
              </w:divBdr>
              <w:divsChild>
                <w:div w:id="240405618">
                  <w:marLeft w:val="0"/>
                  <w:marRight w:val="0"/>
                  <w:marTop w:val="0"/>
                  <w:marBottom w:val="0"/>
                  <w:divBdr>
                    <w:top w:val="none" w:sz="0" w:space="0" w:color="auto"/>
                    <w:left w:val="none" w:sz="0" w:space="0" w:color="auto"/>
                    <w:bottom w:val="none" w:sz="0" w:space="0" w:color="auto"/>
                    <w:right w:val="none" w:sz="0" w:space="0" w:color="auto"/>
                  </w:divBdr>
                  <w:divsChild>
                    <w:div w:id="209609825">
                      <w:marLeft w:val="0"/>
                      <w:marRight w:val="0"/>
                      <w:marTop w:val="0"/>
                      <w:marBottom w:val="0"/>
                      <w:divBdr>
                        <w:top w:val="none" w:sz="0" w:space="0" w:color="auto"/>
                        <w:left w:val="none" w:sz="0" w:space="0" w:color="auto"/>
                        <w:bottom w:val="none" w:sz="0" w:space="0" w:color="auto"/>
                        <w:right w:val="none" w:sz="0" w:space="0" w:color="auto"/>
                      </w:divBdr>
                    </w:div>
                  </w:divsChild>
                </w:div>
                <w:div w:id="1799642525">
                  <w:marLeft w:val="0"/>
                  <w:marRight w:val="0"/>
                  <w:marTop w:val="0"/>
                  <w:marBottom w:val="0"/>
                  <w:divBdr>
                    <w:top w:val="none" w:sz="0" w:space="0" w:color="auto"/>
                    <w:left w:val="none" w:sz="0" w:space="0" w:color="auto"/>
                    <w:bottom w:val="none" w:sz="0" w:space="0" w:color="auto"/>
                    <w:right w:val="none" w:sz="0" w:space="0" w:color="auto"/>
                  </w:divBdr>
                  <w:divsChild>
                    <w:div w:id="12524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8732">
          <w:marLeft w:val="0"/>
          <w:marRight w:val="0"/>
          <w:marTop w:val="0"/>
          <w:marBottom w:val="0"/>
          <w:divBdr>
            <w:top w:val="none" w:sz="0" w:space="0" w:color="auto"/>
            <w:left w:val="none" w:sz="0" w:space="0" w:color="auto"/>
            <w:bottom w:val="none" w:sz="0" w:space="0" w:color="auto"/>
            <w:right w:val="none" w:sz="0" w:space="0" w:color="auto"/>
          </w:divBdr>
          <w:divsChild>
            <w:div w:id="201403054">
              <w:marLeft w:val="0"/>
              <w:marRight w:val="0"/>
              <w:marTop w:val="0"/>
              <w:marBottom w:val="0"/>
              <w:divBdr>
                <w:top w:val="none" w:sz="0" w:space="0" w:color="auto"/>
                <w:left w:val="none" w:sz="0" w:space="0" w:color="auto"/>
                <w:bottom w:val="none" w:sz="0" w:space="0" w:color="auto"/>
                <w:right w:val="none" w:sz="0" w:space="0" w:color="auto"/>
              </w:divBdr>
              <w:divsChild>
                <w:div w:id="955870936">
                  <w:marLeft w:val="0"/>
                  <w:marRight w:val="0"/>
                  <w:marTop w:val="0"/>
                  <w:marBottom w:val="0"/>
                  <w:divBdr>
                    <w:top w:val="none" w:sz="0" w:space="0" w:color="auto"/>
                    <w:left w:val="none" w:sz="0" w:space="0" w:color="auto"/>
                    <w:bottom w:val="none" w:sz="0" w:space="0" w:color="auto"/>
                    <w:right w:val="none" w:sz="0" w:space="0" w:color="auto"/>
                  </w:divBdr>
                  <w:divsChild>
                    <w:div w:id="574972286">
                      <w:marLeft w:val="0"/>
                      <w:marRight w:val="0"/>
                      <w:marTop w:val="0"/>
                      <w:marBottom w:val="0"/>
                      <w:divBdr>
                        <w:top w:val="none" w:sz="0" w:space="0" w:color="auto"/>
                        <w:left w:val="none" w:sz="0" w:space="0" w:color="auto"/>
                        <w:bottom w:val="none" w:sz="0" w:space="0" w:color="auto"/>
                        <w:right w:val="none" w:sz="0" w:space="0" w:color="auto"/>
                      </w:divBdr>
                    </w:div>
                  </w:divsChild>
                </w:div>
                <w:div w:id="1861115898">
                  <w:marLeft w:val="0"/>
                  <w:marRight w:val="0"/>
                  <w:marTop w:val="0"/>
                  <w:marBottom w:val="0"/>
                  <w:divBdr>
                    <w:top w:val="none" w:sz="0" w:space="0" w:color="auto"/>
                    <w:left w:val="none" w:sz="0" w:space="0" w:color="auto"/>
                    <w:bottom w:val="none" w:sz="0" w:space="0" w:color="auto"/>
                    <w:right w:val="none" w:sz="0" w:space="0" w:color="auto"/>
                  </w:divBdr>
                  <w:divsChild>
                    <w:div w:id="19868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44149">
          <w:marLeft w:val="0"/>
          <w:marRight w:val="0"/>
          <w:marTop w:val="0"/>
          <w:marBottom w:val="0"/>
          <w:divBdr>
            <w:top w:val="none" w:sz="0" w:space="0" w:color="auto"/>
            <w:left w:val="none" w:sz="0" w:space="0" w:color="auto"/>
            <w:bottom w:val="none" w:sz="0" w:space="0" w:color="auto"/>
            <w:right w:val="none" w:sz="0" w:space="0" w:color="auto"/>
          </w:divBdr>
        </w:div>
        <w:div w:id="1268460752">
          <w:marLeft w:val="0"/>
          <w:marRight w:val="0"/>
          <w:marTop w:val="0"/>
          <w:marBottom w:val="0"/>
          <w:divBdr>
            <w:top w:val="none" w:sz="0" w:space="0" w:color="auto"/>
            <w:left w:val="none" w:sz="0" w:space="0" w:color="auto"/>
            <w:bottom w:val="none" w:sz="0" w:space="0" w:color="auto"/>
            <w:right w:val="none" w:sz="0" w:space="0" w:color="auto"/>
          </w:divBdr>
        </w:div>
        <w:div w:id="1190945305">
          <w:marLeft w:val="0"/>
          <w:marRight w:val="0"/>
          <w:marTop w:val="0"/>
          <w:marBottom w:val="0"/>
          <w:divBdr>
            <w:top w:val="none" w:sz="0" w:space="0" w:color="auto"/>
            <w:left w:val="none" w:sz="0" w:space="0" w:color="auto"/>
            <w:bottom w:val="none" w:sz="0" w:space="0" w:color="auto"/>
            <w:right w:val="none" w:sz="0" w:space="0" w:color="auto"/>
          </w:divBdr>
        </w:div>
        <w:div w:id="1047804887">
          <w:marLeft w:val="0"/>
          <w:marRight w:val="0"/>
          <w:marTop w:val="0"/>
          <w:marBottom w:val="0"/>
          <w:divBdr>
            <w:top w:val="none" w:sz="0" w:space="0" w:color="auto"/>
            <w:left w:val="none" w:sz="0" w:space="0" w:color="auto"/>
            <w:bottom w:val="none" w:sz="0" w:space="0" w:color="auto"/>
            <w:right w:val="none" w:sz="0" w:space="0" w:color="auto"/>
          </w:divBdr>
          <w:divsChild>
            <w:div w:id="2113553509">
              <w:marLeft w:val="0"/>
              <w:marRight w:val="0"/>
              <w:marTop w:val="0"/>
              <w:marBottom w:val="0"/>
              <w:divBdr>
                <w:top w:val="none" w:sz="0" w:space="0" w:color="auto"/>
                <w:left w:val="none" w:sz="0" w:space="0" w:color="auto"/>
                <w:bottom w:val="none" w:sz="0" w:space="0" w:color="auto"/>
                <w:right w:val="none" w:sz="0" w:space="0" w:color="auto"/>
              </w:divBdr>
            </w:div>
            <w:div w:id="1616594887">
              <w:marLeft w:val="0"/>
              <w:marRight w:val="0"/>
              <w:marTop w:val="0"/>
              <w:marBottom w:val="0"/>
              <w:divBdr>
                <w:top w:val="none" w:sz="0" w:space="0" w:color="auto"/>
                <w:left w:val="none" w:sz="0" w:space="0" w:color="auto"/>
                <w:bottom w:val="none" w:sz="0" w:space="0" w:color="auto"/>
                <w:right w:val="none" w:sz="0" w:space="0" w:color="auto"/>
              </w:divBdr>
            </w:div>
            <w:div w:id="715742463">
              <w:marLeft w:val="0"/>
              <w:marRight w:val="0"/>
              <w:marTop w:val="0"/>
              <w:marBottom w:val="0"/>
              <w:divBdr>
                <w:top w:val="none" w:sz="0" w:space="0" w:color="auto"/>
                <w:left w:val="none" w:sz="0" w:space="0" w:color="auto"/>
                <w:bottom w:val="none" w:sz="0" w:space="0" w:color="auto"/>
                <w:right w:val="none" w:sz="0" w:space="0" w:color="auto"/>
              </w:divBdr>
            </w:div>
          </w:divsChild>
        </w:div>
        <w:div w:id="961307570">
          <w:marLeft w:val="0"/>
          <w:marRight w:val="0"/>
          <w:marTop w:val="0"/>
          <w:marBottom w:val="0"/>
          <w:divBdr>
            <w:top w:val="none" w:sz="0" w:space="0" w:color="auto"/>
            <w:left w:val="none" w:sz="0" w:space="0" w:color="auto"/>
            <w:bottom w:val="none" w:sz="0" w:space="0" w:color="auto"/>
            <w:right w:val="none" w:sz="0" w:space="0" w:color="auto"/>
          </w:divBdr>
        </w:div>
        <w:div w:id="1540626889">
          <w:marLeft w:val="0"/>
          <w:marRight w:val="0"/>
          <w:marTop w:val="0"/>
          <w:marBottom w:val="0"/>
          <w:divBdr>
            <w:top w:val="none" w:sz="0" w:space="0" w:color="auto"/>
            <w:left w:val="none" w:sz="0" w:space="0" w:color="auto"/>
            <w:bottom w:val="none" w:sz="0" w:space="0" w:color="auto"/>
            <w:right w:val="none" w:sz="0" w:space="0" w:color="auto"/>
          </w:divBdr>
        </w:div>
        <w:div w:id="1772700575">
          <w:marLeft w:val="0"/>
          <w:marRight w:val="0"/>
          <w:marTop w:val="0"/>
          <w:marBottom w:val="0"/>
          <w:divBdr>
            <w:top w:val="none" w:sz="0" w:space="0" w:color="auto"/>
            <w:left w:val="none" w:sz="0" w:space="0" w:color="auto"/>
            <w:bottom w:val="none" w:sz="0" w:space="0" w:color="auto"/>
            <w:right w:val="none" w:sz="0" w:space="0" w:color="auto"/>
          </w:divBdr>
          <w:divsChild>
            <w:div w:id="906846376">
              <w:marLeft w:val="0"/>
              <w:marRight w:val="0"/>
              <w:marTop w:val="0"/>
              <w:marBottom w:val="0"/>
              <w:divBdr>
                <w:top w:val="none" w:sz="0" w:space="0" w:color="auto"/>
                <w:left w:val="none" w:sz="0" w:space="0" w:color="auto"/>
                <w:bottom w:val="none" w:sz="0" w:space="0" w:color="auto"/>
                <w:right w:val="none" w:sz="0" w:space="0" w:color="auto"/>
              </w:divBdr>
            </w:div>
            <w:div w:id="983660758">
              <w:marLeft w:val="0"/>
              <w:marRight w:val="0"/>
              <w:marTop w:val="0"/>
              <w:marBottom w:val="0"/>
              <w:divBdr>
                <w:top w:val="none" w:sz="0" w:space="0" w:color="auto"/>
                <w:left w:val="none" w:sz="0" w:space="0" w:color="auto"/>
                <w:bottom w:val="none" w:sz="0" w:space="0" w:color="auto"/>
                <w:right w:val="none" w:sz="0" w:space="0" w:color="auto"/>
              </w:divBdr>
            </w:div>
            <w:div w:id="1565409928">
              <w:marLeft w:val="0"/>
              <w:marRight w:val="0"/>
              <w:marTop w:val="0"/>
              <w:marBottom w:val="0"/>
              <w:divBdr>
                <w:top w:val="none" w:sz="0" w:space="0" w:color="auto"/>
                <w:left w:val="none" w:sz="0" w:space="0" w:color="auto"/>
                <w:bottom w:val="none" w:sz="0" w:space="0" w:color="auto"/>
                <w:right w:val="none" w:sz="0" w:space="0" w:color="auto"/>
              </w:divBdr>
            </w:div>
          </w:divsChild>
        </w:div>
        <w:div w:id="966004629">
          <w:marLeft w:val="0"/>
          <w:marRight w:val="0"/>
          <w:marTop w:val="0"/>
          <w:marBottom w:val="0"/>
          <w:divBdr>
            <w:top w:val="none" w:sz="0" w:space="0" w:color="auto"/>
            <w:left w:val="none" w:sz="0" w:space="0" w:color="auto"/>
            <w:bottom w:val="none" w:sz="0" w:space="0" w:color="auto"/>
            <w:right w:val="none" w:sz="0" w:space="0" w:color="auto"/>
          </w:divBdr>
        </w:div>
        <w:div w:id="1168324795">
          <w:marLeft w:val="0"/>
          <w:marRight w:val="0"/>
          <w:marTop w:val="0"/>
          <w:marBottom w:val="0"/>
          <w:divBdr>
            <w:top w:val="none" w:sz="0" w:space="0" w:color="auto"/>
            <w:left w:val="none" w:sz="0" w:space="0" w:color="auto"/>
            <w:bottom w:val="none" w:sz="0" w:space="0" w:color="auto"/>
            <w:right w:val="none" w:sz="0" w:space="0" w:color="auto"/>
          </w:divBdr>
        </w:div>
        <w:div w:id="15257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366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629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6316</Words>
  <Characters>3601</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2018-10-26T07:02:00Z</dcterms:created>
  <dcterms:modified xsi:type="dcterms:W3CDTF">2018-10-26T07:03:00Z</dcterms:modified>
</cp:coreProperties>
</file>