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9F" w:rsidRDefault="004F5D2B" w:rsidP="00193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Sarunu procedūrā</w:t>
      </w:r>
      <w:bookmarkStart w:id="0" w:name="_GoBack"/>
      <w:bookmarkEnd w:id="0"/>
    </w:p>
    <w:p w:rsidR="001936E4" w:rsidRDefault="001936E4" w:rsidP="001936E4">
      <w:pPr>
        <w:jc w:val="center"/>
        <w:rPr>
          <w:b/>
          <w:sz w:val="26"/>
          <w:szCs w:val="26"/>
        </w:rPr>
      </w:pPr>
      <w:r w:rsidRPr="002A52EA">
        <w:rPr>
          <w:b/>
          <w:sz w:val="26"/>
          <w:szCs w:val="26"/>
        </w:rPr>
        <w:t>„</w:t>
      </w:r>
      <w:r w:rsidR="004F5D2B" w:rsidRPr="004F5D2B">
        <w:rPr>
          <w:b/>
          <w:bCs/>
          <w:sz w:val="26"/>
          <w:szCs w:val="26"/>
        </w:rPr>
        <w:t>Universālās kuģu ieroču stiprinājuma sistēmas ar bruņu aizsargiem iegāde</w:t>
      </w:r>
      <w:r w:rsidRPr="002A52EA">
        <w:rPr>
          <w:b/>
          <w:sz w:val="26"/>
          <w:szCs w:val="26"/>
        </w:rPr>
        <w:t xml:space="preserve">”, </w:t>
      </w:r>
    </w:p>
    <w:p w:rsidR="001936E4" w:rsidRDefault="001936E4" w:rsidP="001936E4">
      <w:pPr>
        <w:jc w:val="center"/>
        <w:rPr>
          <w:b/>
          <w:sz w:val="26"/>
          <w:szCs w:val="26"/>
        </w:rPr>
      </w:pPr>
      <w:r w:rsidRPr="002A52EA">
        <w:rPr>
          <w:b/>
          <w:sz w:val="26"/>
          <w:szCs w:val="26"/>
        </w:rPr>
        <w:t>identifikācijas Nr. VAMOIC 201</w:t>
      </w:r>
      <w:r>
        <w:rPr>
          <w:b/>
          <w:sz w:val="26"/>
          <w:szCs w:val="26"/>
        </w:rPr>
        <w:t>8</w:t>
      </w:r>
      <w:r w:rsidRPr="002A52EA">
        <w:rPr>
          <w:b/>
          <w:sz w:val="26"/>
          <w:szCs w:val="26"/>
        </w:rPr>
        <w:t>/</w:t>
      </w:r>
      <w:r w:rsidR="004F5D2B">
        <w:rPr>
          <w:b/>
          <w:sz w:val="26"/>
          <w:szCs w:val="26"/>
        </w:rPr>
        <w:t>210</w:t>
      </w:r>
      <w:r w:rsidRPr="002A52EA">
        <w:rPr>
          <w:b/>
          <w:sz w:val="26"/>
          <w:szCs w:val="26"/>
        </w:rPr>
        <w:t xml:space="preserve">, komisijas </w:t>
      </w:r>
      <w:r w:rsidR="004F5D2B">
        <w:rPr>
          <w:b/>
          <w:sz w:val="26"/>
          <w:szCs w:val="26"/>
        </w:rPr>
        <w:t>05.12</w:t>
      </w:r>
      <w:r>
        <w:rPr>
          <w:b/>
          <w:sz w:val="26"/>
          <w:szCs w:val="26"/>
        </w:rPr>
        <w:t>.2018</w:t>
      </w:r>
      <w:r w:rsidRPr="002A52EA">
        <w:rPr>
          <w:b/>
          <w:sz w:val="26"/>
          <w:szCs w:val="26"/>
        </w:rPr>
        <w:t>. komisijas sēdē sagatavotā atbilde uz ieinteresēt</w:t>
      </w:r>
      <w:r w:rsidR="004F5D2B">
        <w:rPr>
          <w:b/>
          <w:sz w:val="26"/>
          <w:szCs w:val="26"/>
        </w:rPr>
        <w:t>ā</w:t>
      </w:r>
      <w:r w:rsidRPr="002A52EA">
        <w:rPr>
          <w:b/>
          <w:sz w:val="26"/>
          <w:szCs w:val="26"/>
        </w:rPr>
        <w:t xml:space="preserve"> piegādātāj</w:t>
      </w:r>
      <w:r w:rsidR="004F5D2B">
        <w:rPr>
          <w:b/>
          <w:sz w:val="26"/>
          <w:szCs w:val="26"/>
        </w:rPr>
        <w:t>a iesniegto jautājumu</w:t>
      </w:r>
    </w:p>
    <w:p w:rsidR="004F5D2B" w:rsidRDefault="004F5D2B" w:rsidP="001936E4">
      <w:pPr>
        <w:jc w:val="center"/>
        <w:rPr>
          <w:b/>
          <w:sz w:val="26"/>
          <w:szCs w:val="26"/>
        </w:rPr>
      </w:pPr>
    </w:p>
    <w:tbl>
      <w:tblPr>
        <w:tblStyle w:val="TableGrid2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F5D2B" w:rsidRPr="004F5D2B" w:rsidTr="005B64F2">
        <w:trPr>
          <w:trHeight w:val="3227"/>
        </w:trPr>
        <w:tc>
          <w:tcPr>
            <w:tcW w:w="9212" w:type="dxa"/>
          </w:tcPr>
          <w:p w:rsidR="004F5D2B" w:rsidRPr="004F5D2B" w:rsidRDefault="004F5D2B" w:rsidP="004F5D2B">
            <w:pPr>
              <w:jc w:val="both"/>
              <w:rPr>
                <w:b/>
                <w:sz w:val="24"/>
                <w:szCs w:val="24"/>
              </w:rPr>
            </w:pPr>
            <w:r w:rsidRPr="004F5D2B">
              <w:rPr>
                <w:b/>
                <w:sz w:val="24"/>
                <w:szCs w:val="24"/>
              </w:rPr>
              <w:t>Jautājums:</w:t>
            </w:r>
          </w:p>
          <w:p w:rsidR="004F5D2B" w:rsidRPr="004F5D2B" w:rsidRDefault="004F5D2B" w:rsidP="004F5D2B">
            <w:pPr>
              <w:jc w:val="both"/>
              <w:rPr>
                <w:sz w:val="24"/>
                <w:szCs w:val="24"/>
              </w:rPr>
            </w:pPr>
            <w:r w:rsidRPr="004F5D2B">
              <w:rPr>
                <w:sz w:val="24"/>
                <w:szCs w:val="24"/>
              </w:rPr>
              <w:t xml:space="preserve">Saskaņā ar sarunu procedūras „Universālās kuģu ieroču stiprinājuma sistēmas ar bruņu aizsargiem iegāde” (identifikācijas Nr. VAMOIC 2018/210) nolikuma kandidātu atlases prasībām “Kandidāts saskaņā ar kandidāta reģistrācijas valsts normatīvajiem aktiem ir saņēmis nepieciešamās speciālās atļaujas un/vai licences komercdarbībai ar Eiropas Savienības Kopējā militāro preču sarakstā minētajām precēm </w:t>
            </w:r>
            <w:proofErr w:type="gramStart"/>
            <w:r w:rsidRPr="004F5D2B">
              <w:rPr>
                <w:sz w:val="24"/>
                <w:szCs w:val="24"/>
              </w:rPr>
              <w:t>(</w:t>
            </w:r>
            <w:proofErr w:type="gramEnd"/>
            <w:r w:rsidRPr="004F5D2B">
              <w:rPr>
                <w:sz w:val="24"/>
                <w:szCs w:val="24"/>
              </w:rPr>
              <w:t xml:space="preserve">prece iekļauta militāro preču saraksta pozīcijā ML 13). Nevienam no [..] grupas uzņēmumiem šādas licences pagaidām nav, taču šādu licenci saņemt Igaunijā aizņem maksimums 30 darba dienas. </w:t>
            </w:r>
          </w:p>
          <w:p w:rsidR="004F5D2B" w:rsidRPr="004F5D2B" w:rsidRDefault="004F5D2B" w:rsidP="004F5D2B">
            <w:pPr>
              <w:jc w:val="both"/>
              <w:rPr>
                <w:sz w:val="24"/>
                <w:szCs w:val="24"/>
              </w:rPr>
            </w:pPr>
            <w:r w:rsidRPr="004F5D2B">
              <w:rPr>
                <w:sz w:val="24"/>
                <w:szCs w:val="24"/>
              </w:rPr>
              <w:t>Ņemot vērā augstākminēto, vai kandidātu atlases procesā būtu pieņemams, ja [..] uzņēmuma grupas pieteikuma dokumentos tiktu apliecināts, ka šāda licence tiks nosūtīta iepirkuma organizatoriem 30 darba dienu laikā pēc pārējo pieteikuma dokumentu iesniegšanas?</w:t>
            </w:r>
          </w:p>
        </w:tc>
      </w:tr>
      <w:tr w:rsidR="004F5D2B" w:rsidRPr="004F5D2B" w:rsidTr="005B64F2">
        <w:trPr>
          <w:trHeight w:val="879"/>
        </w:trPr>
        <w:tc>
          <w:tcPr>
            <w:tcW w:w="9212" w:type="dxa"/>
          </w:tcPr>
          <w:p w:rsidR="004F5D2B" w:rsidRPr="004F5D2B" w:rsidRDefault="004F5D2B" w:rsidP="004F5D2B">
            <w:pPr>
              <w:widowControl w:val="0"/>
              <w:ind w:right="103"/>
              <w:jc w:val="both"/>
              <w:rPr>
                <w:b/>
                <w:sz w:val="24"/>
                <w:szCs w:val="24"/>
              </w:rPr>
            </w:pPr>
            <w:r w:rsidRPr="004F5D2B">
              <w:rPr>
                <w:b/>
                <w:sz w:val="24"/>
                <w:szCs w:val="24"/>
              </w:rPr>
              <w:t>Atbilde:</w:t>
            </w:r>
          </w:p>
          <w:p w:rsidR="004F5D2B" w:rsidRPr="004F5D2B" w:rsidRDefault="004F5D2B" w:rsidP="004F5D2B">
            <w:pPr>
              <w:jc w:val="both"/>
              <w:rPr>
                <w:sz w:val="24"/>
                <w:szCs w:val="24"/>
                <w:lang w:eastAsia="en-US"/>
              </w:rPr>
            </w:pPr>
            <w:r w:rsidRPr="004F5D2B">
              <w:rPr>
                <w:sz w:val="24"/>
                <w:szCs w:val="24"/>
                <w:lang w:eastAsia="en-US"/>
              </w:rPr>
              <w:t xml:space="preserve">Lai kandidāts apliecinātu savu atbilstību sarunu procedūras nolikuma 3.2. punktā izvirzītajai prasībai, kandidātam uz pieteikumu iesniegšanas brīdi – </w:t>
            </w:r>
            <w:proofErr w:type="gramStart"/>
            <w:r w:rsidRPr="004F5D2B">
              <w:rPr>
                <w:sz w:val="24"/>
                <w:szCs w:val="24"/>
                <w:lang w:eastAsia="en-US"/>
              </w:rPr>
              <w:t>2018.gada</w:t>
            </w:r>
            <w:proofErr w:type="gramEnd"/>
            <w:r w:rsidRPr="004F5D2B">
              <w:rPr>
                <w:sz w:val="24"/>
                <w:szCs w:val="24"/>
                <w:lang w:eastAsia="en-US"/>
              </w:rPr>
              <w:t xml:space="preserve"> 17.decembri plkst.11:00 ir jābūt saņemtai un spēkā esošai </w:t>
            </w:r>
            <w:r w:rsidRPr="004F5D2B">
              <w:rPr>
                <w:rFonts w:ascii="Dutch TL" w:hAnsi="Dutch TL"/>
                <w:sz w:val="24"/>
                <w:szCs w:val="24"/>
              </w:rPr>
              <w:t>speciālai atļaujai un/vai licencei komercdarbībai ar Eiropas Savienības Kopējā militāro preču sarakstā ML 13 minētajām precēm</w:t>
            </w:r>
            <w:r w:rsidRPr="004F5D2B">
              <w:rPr>
                <w:sz w:val="24"/>
                <w:szCs w:val="24"/>
                <w:lang w:eastAsia="en-US"/>
              </w:rPr>
              <w:t xml:space="preserve">, </w:t>
            </w:r>
            <w:r w:rsidRPr="004F5D2B">
              <w:rPr>
                <w:b/>
                <w:sz w:val="24"/>
                <w:szCs w:val="24"/>
                <w:lang w:eastAsia="en-US"/>
              </w:rPr>
              <w:t>taču,</w:t>
            </w:r>
            <w:r w:rsidRPr="004F5D2B">
              <w:rPr>
                <w:sz w:val="24"/>
                <w:szCs w:val="24"/>
                <w:lang w:eastAsia="en-US"/>
              </w:rPr>
              <w:t xml:space="preserve"> ja kandidāts līdz 17.12.1018. ir pieprasījis speciālo atļauju </w:t>
            </w:r>
            <w:r w:rsidRPr="004F5D2B">
              <w:rPr>
                <w:sz w:val="24"/>
                <w:szCs w:val="24"/>
              </w:rPr>
              <w:t>kandidāta reģistrācijas valsts attiecīgajā iestādē/institūcijā</w:t>
            </w:r>
            <w:r w:rsidRPr="004F5D2B">
              <w:rPr>
                <w:sz w:val="24"/>
                <w:szCs w:val="24"/>
                <w:lang w:eastAsia="en-US"/>
              </w:rPr>
              <w:t xml:space="preserve">, tad uz pieteikumu iesniegšanas dienu </w:t>
            </w:r>
            <w:r w:rsidRPr="004F5D2B">
              <w:rPr>
                <w:b/>
                <w:sz w:val="24"/>
                <w:szCs w:val="24"/>
                <w:lang w:eastAsia="en-US"/>
              </w:rPr>
              <w:t>kandidāts var iesniegt</w:t>
            </w:r>
            <w:r w:rsidRPr="004F5D2B">
              <w:rPr>
                <w:sz w:val="24"/>
                <w:szCs w:val="24"/>
                <w:lang w:eastAsia="en-US"/>
              </w:rPr>
              <w:t xml:space="preserve"> </w:t>
            </w:r>
            <w:r w:rsidRPr="004F5D2B">
              <w:rPr>
                <w:b/>
                <w:sz w:val="24"/>
                <w:szCs w:val="24"/>
                <w:lang w:eastAsia="en-US"/>
              </w:rPr>
              <w:t>attiecīgās iestādes izsniegtu dokumentu</w:t>
            </w:r>
            <w:r w:rsidRPr="004F5D2B">
              <w:rPr>
                <w:sz w:val="24"/>
                <w:szCs w:val="24"/>
                <w:lang w:eastAsia="en-US"/>
              </w:rPr>
              <w:t xml:space="preserve"> (vēstuli, izziņu u.c.), kurā apliecināts, ka komersants ir iesniedzis visus nepieciešamos dokumentus </w:t>
            </w:r>
            <w:r w:rsidRPr="004F5D2B">
              <w:rPr>
                <w:sz w:val="24"/>
                <w:szCs w:val="24"/>
              </w:rPr>
              <w:t>speciālās atļaujas saņemšanai</w:t>
            </w:r>
            <w:r w:rsidRPr="004F5D2B">
              <w:rPr>
                <w:sz w:val="24"/>
                <w:szCs w:val="24"/>
                <w:lang w:eastAsia="en-US"/>
              </w:rPr>
              <w:t xml:space="preserve">. </w:t>
            </w:r>
          </w:p>
          <w:p w:rsidR="004F5D2B" w:rsidRPr="004F5D2B" w:rsidRDefault="004F5D2B" w:rsidP="004F5D2B">
            <w:pPr>
              <w:jc w:val="both"/>
              <w:rPr>
                <w:sz w:val="24"/>
                <w:szCs w:val="24"/>
              </w:rPr>
            </w:pPr>
            <w:r w:rsidRPr="004F5D2B">
              <w:rPr>
                <w:sz w:val="24"/>
                <w:szCs w:val="24"/>
                <w:lang w:eastAsia="en-US"/>
              </w:rPr>
              <w:t>Ja līdz dienai, kad iepirkuma komisija pieņems lēmumu par kvalifikācijas posma rezultātu kandidāts nebūs iesniedzis speciālās atļaujas kopiju, tas tik izslēgts no turpmākas dalības sarunu procedūrā.</w:t>
            </w:r>
          </w:p>
          <w:p w:rsidR="004F5D2B" w:rsidRPr="004F5D2B" w:rsidRDefault="004F5D2B" w:rsidP="004F5D2B">
            <w:pPr>
              <w:jc w:val="both"/>
              <w:rPr>
                <w:sz w:val="24"/>
                <w:szCs w:val="24"/>
              </w:rPr>
            </w:pPr>
          </w:p>
          <w:p w:rsidR="004F5D2B" w:rsidRPr="004F5D2B" w:rsidRDefault="004F5D2B" w:rsidP="004F5D2B">
            <w:pPr>
              <w:jc w:val="both"/>
              <w:rPr>
                <w:sz w:val="24"/>
                <w:szCs w:val="24"/>
              </w:rPr>
            </w:pPr>
          </w:p>
        </w:tc>
      </w:tr>
    </w:tbl>
    <w:p w:rsidR="001936E4" w:rsidRPr="001936E4" w:rsidRDefault="001936E4" w:rsidP="001936E4">
      <w:pPr>
        <w:jc w:val="center"/>
        <w:rPr>
          <w:b/>
          <w:sz w:val="26"/>
          <w:szCs w:val="26"/>
        </w:rPr>
      </w:pPr>
    </w:p>
    <w:sectPr w:rsidR="001936E4" w:rsidRPr="001936E4" w:rsidSect="001936E4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34B"/>
    <w:multiLevelType w:val="hybridMultilevel"/>
    <w:tmpl w:val="7876D620"/>
    <w:lvl w:ilvl="0" w:tplc="E7647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43968"/>
    <w:multiLevelType w:val="multilevel"/>
    <w:tmpl w:val="F278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700674"/>
    <w:multiLevelType w:val="multilevel"/>
    <w:tmpl w:val="66D8DB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1D3F33"/>
    <w:multiLevelType w:val="multilevel"/>
    <w:tmpl w:val="2F54F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96F144E"/>
    <w:multiLevelType w:val="multilevel"/>
    <w:tmpl w:val="2BA47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D95BEA"/>
    <w:multiLevelType w:val="multilevel"/>
    <w:tmpl w:val="7DAE18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24" w:hanging="1800"/>
      </w:pPr>
      <w:rPr>
        <w:rFonts w:hint="default"/>
      </w:rPr>
    </w:lvl>
  </w:abstractNum>
  <w:abstractNum w:abstractNumId="6" w15:restartNumberingAfterBreak="0">
    <w:nsid w:val="5A9C5211"/>
    <w:multiLevelType w:val="multilevel"/>
    <w:tmpl w:val="E43672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C155286"/>
    <w:multiLevelType w:val="hybridMultilevel"/>
    <w:tmpl w:val="50E836AE"/>
    <w:lvl w:ilvl="0" w:tplc="1082BE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B21CE"/>
    <w:multiLevelType w:val="multilevel"/>
    <w:tmpl w:val="DCF0A0FE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2.%2."/>
      <w:lvlJc w:val="left"/>
      <w:pPr>
        <w:tabs>
          <w:tab w:val="num" w:pos="945"/>
        </w:tabs>
        <w:ind w:left="945" w:hanging="52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77"/>
        </w:tabs>
        <w:ind w:left="12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14"/>
        </w:tabs>
        <w:ind w:left="141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911"/>
        </w:tabs>
        <w:ind w:left="191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048"/>
        </w:tabs>
        <w:ind w:left="204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5"/>
        </w:tabs>
        <w:ind w:left="254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2"/>
        </w:tabs>
        <w:ind w:left="26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79"/>
        </w:tabs>
        <w:ind w:left="3179" w:hanging="1800"/>
      </w:pPr>
      <w:rPr>
        <w:rFonts w:hint="default"/>
        <w:u w:val="none"/>
      </w:rPr>
    </w:lvl>
  </w:abstractNum>
  <w:abstractNum w:abstractNumId="9" w15:restartNumberingAfterBreak="0">
    <w:nsid w:val="60DB0057"/>
    <w:multiLevelType w:val="multilevel"/>
    <w:tmpl w:val="894490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2223DF"/>
    <w:multiLevelType w:val="hybridMultilevel"/>
    <w:tmpl w:val="E0802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E4"/>
    <w:rsid w:val="00124D1F"/>
    <w:rsid w:val="001936E4"/>
    <w:rsid w:val="001A7F75"/>
    <w:rsid w:val="003005E9"/>
    <w:rsid w:val="004F5D2B"/>
    <w:rsid w:val="0051538F"/>
    <w:rsid w:val="005308F7"/>
    <w:rsid w:val="00564B76"/>
    <w:rsid w:val="005D0C99"/>
    <w:rsid w:val="0064028F"/>
    <w:rsid w:val="00733929"/>
    <w:rsid w:val="008455AC"/>
    <w:rsid w:val="00A20C9F"/>
    <w:rsid w:val="00AD44AA"/>
    <w:rsid w:val="00AF0602"/>
    <w:rsid w:val="00CA1A96"/>
    <w:rsid w:val="00D25971"/>
    <w:rsid w:val="00D450B5"/>
    <w:rsid w:val="00F02622"/>
    <w:rsid w:val="00F4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D56E7-ADAC-4A6F-A601-3AF4F230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Strip,H&amp;P List Paragraph,Syle 1,Normal bullet 2,Bullet list"/>
    <w:basedOn w:val="Normal"/>
    <w:link w:val="ListParagraphChar"/>
    <w:uiPriority w:val="34"/>
    <w:qFormat/>
    <w:rsid w:val="00193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2 Char,Strip Char,H&amp;P List Paragraph Char,Syle 1 Char,Normal bullet 2 Char,Bullet list Char"/>
    <w:link w:val="ListParagraph"/>
    <w:uiPriority w:val="34"/>
    <w:locked/>
    <w:rsid w:val="001936E4"/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rsid w:val="00300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F5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Ozola</dc:creator>
  <cp:keywords/>
  <dc:description/>
  <cp:lastModifiedBy>Marina Imbrasa</cp:lastModifiedBy>
  <cp:revision>7</cp:revision>
  <dcterms:created xsi:type="dcterms:W3CDTF">2018-07-02T13:18:00Z</dcterms:created>
  <dcterms:modified xsi:type="dcterms:W3CDTF">2018-12-07T08:32:00Z</dcterms:modified>
</cp:coreProperties>
</file>