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Default="0038272E" w:rsidP="0038272E">
      <w:pPr>
        <w:jc w:val="both"/>
      </w:pPr>
      <w:r>
        <w:t xml:space="preserve">                                          </w:t>
      </w:r>
      <w:r>
        <w:rPr>
          <w:i/>
        </w:rPr>
        <w:tab/>
      </w:r>
    </w:p>
    <w:p w:rsidR="0038272E" w:rsidRPr="00A24A6D" w:rsidRDefault="0038272E" w:rsidP="0038272E">
      <w:pPr>
        <w:jc w:val="both"/>
        <w:rPr>
          <w:i/>
        </w:rPr>
      </w:pPr>
      <w:r>
        <w:t xml:space="preserve">                                                                                            </w:t>
      </w:r>
      <w:r>
        <w:rPr>
          <w:i/>
        </w:rPr>
        <w:tab/>
      </w:r>
      <w:r w:rsidRPr="00A24A6D">
        <w:rPr>
          <w:i/>
        </w:rPr>
        <w:t xml:space="preserve">    IZRAKSTS</w:t>
      </w:r>
    </w:p>
    <w:p w:rsidR="0038272E" w:rsidRDefault="0038272E" w:rsidP="0038272E">
      <w:pPr>
        <w:jc w:val="both"/>
      </w:pPr>
    </w:p>
    <w:p w:rsidR="0038272E" w:rsidRPr="009A7012" w:rsidRDefault="005358CF" w:rsidP="0038272E">
      <w:pPr>
        <w:jc w:val="center"/>
        <w:rPr>
          <w:lang w:val="lv-LV"/>
        </w:rPr>
      </w:pPr>
      <w:r>
        <w:rPr>
          <w:lang w:val="lv-LV"/>
        </w:rPr>
        <w:t>IEPIRKUMA</w:t>
      </w:r>
      <w:r w:rsidR="000F31F4">
        <w:rPr>
          <w:lang w:val="lv-LV"/>
        </w:rPr>
        <w:t xml:space="preserve"> </w:t>
      </w:r>
      <w:r w:rsidR="0038272E" w:rsidRPr="009A7012">
        <w:rPr>
          <w:lang w:val="lv-LV"/>
        </w:rPr>
        <w:t>PROTOKOLS</w:t>
      </w:r>
    </w:p>
    <w:p w:rsidR="0006771F" w:rsidRPr="008A33BE" w:rsidRDefault="008A33BE" w:rsidP="0038272E">
      <w:pPr>
        <w:jc w:val="center"/>
        <w:rPr>
          <w:lang w:val="lv-LV"/>
        </w:rPr>
      </w:pPr>
      <w:r w:rsidRPr="008A33BE">
        <w:rPr>
          <w:lang w:val="lv-LV"/>
        </w:rPr>
        <w:t>Lidlauka virsmas marķējuma iekārtas iegāde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8A33BE">
        <w:rPr>
          <w:lang w:val="lv-LV"/>
        </w:rPr>
        <w:t>8</w:t>
      </w:r>
      <w:r w:rsidRPr="009A7012">
        <w:rPr>
          <w:lang w:val="lv-LV"/>
        </w:rPr>
        <w:t>/</w:t>
      </w:r>
      <w:r w:rsidR="008A33BE">
        <w:rPr>
          <w:lang w:val="lv-LV"/>
        </w:rPr>
        <w:t>04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Rembates pag. Ķeguma nov</w:t>
      </w:r>
      <w:r w:rsidR="005E683F">
        <w:rPr>
          <w:lang w:val="lv-LV"/>
        </w:rPr>
        <w:t xml:space="preserve">., </w:t>
      </w:r>
      <w:r w:rsidR="008A33BE">
        <w:rPr>
          <w:lang w:val="lv-LV"/>
        </w:rPr>
        <w:t>23.05</w:t>
      </w:r>
      <w:r w:rsidR="00932848">
        <w:rPr>
          <w:lang w:val="lv-LV"/>
        </w:rPr>
        <w:t>.</w:t>
      </w:r>
      <w:r w:rsidR="00A13288">
        <w:rPr>
          <w:lang w:val="lv-LV"/>
        </w:rPr>
        <w:t>2018</w:t>
      </w:r>
      <w:r w:rsidR="009B423F">
        <w:rPr>
          <w:lang w:val="lv-LV"/>
        </w:rPr>
        <w:t>.</w:t>
      </w:r>
    </w:p>
    <w:p w:rsidR="005A4D35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A13288" w:rsidRPr="00A13288">
        <w:rPr>
          <w:lang w:val="lv-LV"/>
        </w:rPr>
        <w:t xml:space="preserve">ar </w:t>
      </w:r>
      <w:r w:rsidR="008A33BE" w:rsidRPr="008A33BE">
        <w:rPr>
          <w:lang w:val="lv-LV"/>
        </w:rPr>
        <w:t>23.04.2018. NP 2.RNC komandiera pavēli Nr.</w:t>
      </w:r>
      <w:r w:rsidR="00241C9B">
        <w:rPr>
          <w:lang w:val="lv-LV"/>
        </w:rPr>
        <w:t> </w:t>
      </w:r>
      <w:r w:rsidR="008A33BE" w:rsidRPr="008A33BE">
        <w:rPr>
          <w:lang w:val="lv-LV"/>
        </w:rPr>
        <w:t>90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79"/>
      </w:tblGrid>
      <w:tr w:rsidR="0006771F" w:rsidRPr="00A13288" w:rsidTr="0006771F">
        <w:trPr>
          <w:trHeight w:val="1074"/>
        </w:trPr>
        <w:tc>
          <w:tcPr>
            <w:tcW w:w="2518" w:type="dxa"/>
          </w:tcPr>
          <w:p w:rsidR="0006771F" w:rsidRPr="009A7012" w:rsidRDefault="0006771F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Pretendentu nosaukumi, reģ. nr., </w:t>
            </w:r>
          </w:p>
          <w:p w:rsidR="0006771F" w:rsidRPr="009A7012" w:rsidRDefault="00A13288" w:rsidP="008A33BE">
            <w:pPr>
              <w:rPr>
                <w:lang w:val="lv-LV"/>
              </w:rPr>
            </w:pPr>
            <w:r>
              <w:rPr>
                <w:lang w:val="lv-LV"/>
              </w:rPr>
              <w:t>piedāvātā</w:t>
            </w:r>
            <w:r w:rsidR="0006771F" w:rsidRPr="009A7012">
              <w:rPr>
                <w:lang w:val="lv-LV"/>
              </w:rPr>
              <w:t xml:space="preserve"> </w:t>
            </w:r>
            <w:r w:rsidR="00A400CF" w:rsidRPr="00A400CF">
              <w:rPr>
                <w:lang w:val="lv-LV"/>
              </w:rPr>
              <w:t xml:space="preserve">EUR </w:t>
            </w:r>
            <w:r w:rsidR="008A33BE">
              <w:rPr>
                <w:lang w:val="lv-LV"/>
              </w:rPr>
              <w:t>cena bez PVN</w:t>
            </w:r>
          </w:p>
        </w:tc>
        <w:tc>
          <w:tcPr>
            <w:tcW w:w="6379" w:type="dxa"/>
          </w:tcPr>
          <w:p w:rsidR="000F36D6" w:rsidRPr="00820C9C" w:rsidRDefault="00957B87" w:rsidP="00F6235A">
            <w:pPr>
              <w:jc w:val="both"/>
              <w:rPr>
                <w:lang w:val="lv-LV"/>
              </w:rPr>
            </w:pPr>
            <w:r w:rsidRPr="00820C9C">
              <w:rPr>
                <w:lang w:val="lv-LV"/>
              </w:rPr>
              <w:t xml:space="preserve">SIA </w:t>
            </w:r>
            <w:r w:rsidR="00F6235A" w:rsidRPr="00A13288">
              <w:rPr>
                <w:lang w:val="lv-LV"/>
              </w:rPr>
              <w:t>„</w:t>
            </w:r>
            <w:proofErr w:type="spellStart"/>
            <w:r w:rsidR="000B7428" w:rsidRPr="00820C9C">
              <w:rPr>
                <w:lang w:val="lv-LV"/>
              </w:rPr>
              <w:t>Sentios</w:t>
            </w:r>
            <w:proofErr w:type="spellEnd"/>
            <w:r w:rsidR="00F6235A" w:rsidRPr="00A13288">
              <w:rPr>
                <w:lang w:val="lv-LV"/>
              </w:rPr>
              <w:t xml:space="preserve">”, </w:t>
            </w:r>
            <w:proofErr w:type="spellStart"/>
            <w:r w:rsidR="005F417C" w:rsidRPr="00820C9C">
              <w:rPr>
                <w:lang w:val="lv-LV"/>
              </w:rPr>
              <w:t>reģ.nr</w:t>
            </w:r>
            <w:proofErr w:type="spellEnd"/>
            <w:r w:rsidR="005F417C" w:rsidRPr="00820C9C">
              <w:rPr>
                <w:lang w:val="lv-LV"/>
              </w:rPr>
              <w:t xml:space="preserve">. </w:t>
            </w:r>
            <w:r w:rsidR="000B7428" w:rsidRPr="00820C9C">
              <w:rPr>
                <w:lang w:val="lv-LV"/>
              </w:rPr>
              <w:t>40103868193</w:t>
            </w:r>
            <w:r w:rsidR="005F417C" w:rsidRPr="00820C9C">
              <w:rPr>
                <w:lang w:val="lv-LV"/>
              </w:rPr>
              <w:t xml:space="preserve">, EUR </w:t>
            </w:r>
            <w:r w:rsidR="008A33BE" w:rsidRPr="008A33BE">
              <w:rPr>
                <w:bCs/>
                <w:lang w:val="lv-LV"/>
              </w:rPr>
              <w:t>39 657,00</w:t>
            </w:r>
            <w:r w:rsidR="005358CF" w:rsidRPr="00820C9C">
              <w:rPr>
                <w:lang w:val="lv-LV"/>
              </w:rPr>
              <w:t>;</w:t>
            </w:r>
          </w:p>
          <w:p w:rsidR="005358CF" w:rsidRPr="00820C9C" w:rsidRDefault="008A33BE" w:rsidP="005358CF">
            <w:pPr>
              <w:jc w:val="both"/>
              <w:rPr>
                <w:lang w:val="lv-LV"/>
              </w:rPr>
            </w:pPr>
            <w:r w:rsidRPr="008A33BE">
              <w:rPr>
                <w:lang w:val="lv-LV"/>
              </w:rPr>
              <w:t>SIA „ZELCH”, Reģ. Nr. 40103260495</w:t>
            </w:r>
            <w:r>
              <w:rPr>
                <w:lang w:val="lv-LV"/>
              </w:rPr>
              <w:t>,</w:t>
            </w:r>
            <w:r w:rsidR="00F6235A" w:rsidRPr="00A13288">
              <w:rPr>
                <w:lang w:val="lv-LV"/>
              </w:rPr>
              <w:t xml:space="preserve"> </w:t>
            </w:r>
            <w:r w:rsidR="005358CF" w:rsidRPr="00820C9C">
              <w:rPr>
                <w:bCs/>
                <w:lang w:val="lv-LV"/>
              </w:rPr>
              <w:t xml:space="preserve">EUR </w:t>
            </w:r>
            <w:r w:rsidRPr="008A33BE">
              <w:rPr>
                <w:bCs/>
                <w:lang w:val="lv-LV"/>
              </w:rPr>
              <w:t>19 967,00</w:t>
            </w:r>
            <w:r w:rsidR="005358CF" w:rsidRPr="00820C9C">
              <w:rPr>
                <w:lang w:val="lv-LV"/>
              </w:rPr>
              <w:t>;</w:t>
            </w:r>
          </w:p>
          <w:p w:rsidR="00820C9C" w:rsidRPr="00820C9C" w:rsidRDefault="008A33BE" w:rsidP="00F6235A">
            <w:pPr>
              <w:jc w:val="both"/>
              <w:rPr>
                <w:lang w:val="lv-LV"/>
              </w:rPr>
            </w:pPr>
            <w:r w:rsidRPr="008A33BE">
              <w:rPr>
                <w:lang w:val="lv-LV"/>
              </w:rPr>
              <w:t>UAB “</w:t>
            </w:r>
            <w:proofErr w:type="spellStart"/>
            <w:r w:rsidRPr="008A33BE">
              <w:rPr>
                <w:lang w:val="lv-LV"/>
              </w:rPr>
              <w:t>Baltimark</w:t>
            </w:r>
            <w:proofErr w:type="spellEnd"/>
            <w:r w:rsidRPr="008A33BE">
              <w:rPr>
                <w:lang w:val="lv-LV"/>
              </w:rPr>
              <w:t>”, Reģ. Nr. LT100005157919</w:t>
            </w:r>
            <w:r w:rsidR="005358CF" w:rsidRPr="00820C9C">
              <w:rPr>
                <w:lang w:val="lv-LV"/>
              </w:rPr>
              <w:t xml:space="preserve">, </w:t>
            </w:r>
            <w:r w:rsidR="00F52FA4" w:rsidRPr="00820C9C">
              <w:rPr>
                <w:bCs/>
                <w:lang w:val="lv-LV"/>
              </w:rPr>
              <w:t xml:space="preserve">EUR </w:t>
            </w:r>
            <w:r w:rsidRPr="008A33BE">
              <w:rPr>
                <w:bCs/>
                <w:lang w:val="lv-LV"/>
              </w:rPr>
              <w:t>25 164,00</w:t>
            </w:r>
            <w:r w:rsidR="00820C9C" w:rsidRPr="00820C9C">
              <w:rPr>
                <w:lang w:val="lv-LV"/>
              </w:rPr>
              <w:t>;</w:t>
            </w:r>
          </w:p>
          <w:p w:rsidR="005358CF" w:rsidRPr="009A7012" w:rsidRDefault="008A33BE" w:rsidP="00F6235A">
            <w:pPr>
              <w:jc w:val="both"/>
              <w:rPr>
                <w:lang w:val="lv-LV"/>
              </w:rPr>
            </w:pPr>
            <w:r w:rsidRPr="008A33BE">
              <w:rPr>
                <w:lang w:val="lv-LV"/>
              </w:rPr>
              <w:t xml:space="preserve">SIA “ </w:t>
            </w:r>
            <w:proofErr w:type="spellStart"/>
            <w:r w:rsidRPr="008A33BE">
              <w:rPr>
                <w:lang w:val="lv-LV"/>
              </w:rPr>
              <w:t>Forston</w:t>
            </w:r>
            <w:proofErr w:type="spellEnd"/>
            <w:r w:rsidRPr="008A33BE">
              <w:rPr>
                <w:lang w:val="lv-LV"/>
              </w:rPr>
              <w:t>”, Reģ. Nr. 41503072459</w:t>
            </w:r>
            <w:r w:rsidR="00820C9C" w:rsidRPr="00820C9C">
              <w:rPr>
                <w:lang w:val="lv-LV"/>
              </w:rPr>
              <w:t xml:space="preserve">, </w:t>
            </w:r>
            <w:r w:rsidR="00820C9C" w:rsidRPr="00820C9C">
              <w:rPr>
                <w:bCs/>
                <w:lang w:val="lv-LV"/>
              </w:rPr>
              <w:t xml:space="preserve">EUR </w:t>
            </w:r>
            <w:r w:rsidRPr="008A33BE">
              <w:rPr>
                <w:bCs/>
                <w:lang w:val="lv-LV"/>
              </w:rPr>
              <w:t>41 735,00</w:t>
            </w:r>
            <w:r w:rsidR="00602CEE">
              <w:rPr>
                <w:lang w:val="lv-LV"/>
              </w:rPr>
              <w:t>.</w:t>
            </w:r>
          </w:p>
        </w:tc>
      </w:tr>
      <w:tr w:rsidR="009E2E06" w:rsidRPr="00CC7630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Noraidītie pretendenti (ja tādi ir) un to noraidīšanas iemesli </w:t>
            </w:r>
          </w:p>
        </w:tc>
        <w:tc>
          <w:tcPr>
            <w:tcW w:w="6379" w:type="dxa"/>
          </w:tcPr>
          <w:p w:rsidR="00EB74E9" w:rsidRPr="00947986" w:rsidRDefault="00EB74E9" w:rsidP="00947986">
            <w:pPr>
              <w:jc w:val="both"/>
              <w:rPr>
                <w:lang w:val="lv-LV"/>
              </w:rPr>
            </w:pPr>
          </w:p>
        </w:tc>
      </w:tr>
      <w:tr w:rsidR="009E2E06" w:rsidRPr="00F52FA4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>Uzvarētāja salīdzinošās priekšrocības</w:t>
            </w:r>
          </w:p>
        </w:tc>
        <w:tc>
          <w:tcPr>
            <w:tcW w:w="6379" w:type="dxa"/>
          </w:tcPr>
          <w:p w:rsidR="009E2E06" w:rsidRPr="009A7012" w:rsidRDefault="006153D0" w:rsidP="006823C8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153D0">
              <w:rPr>
                <w:lang w:val="lv-LV"/>
              </w:rPr>
              <w:t>emākā cena</w:t>
            </w:r>
          </w:p>
        </w:tc>
      </w:tr>
    </w:tbl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 nolemj: </w:t>
      </w:r>
    </w:p>
    <w:p w:rsidR="000F36D6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88616E" w:rsidRDefault="00947986" w:rsidP="00562500">
      <w:pPr>
        <w:ind w:right="185"/>
        <w:rPr>
          <w:lang w:val="lv-LV"/>
        </w:rPr>
      </w:pPr>
      <w:r w:rsidRPr="00947986">
        <w:rPr>
          <w:lang w:val="lv-LV"/>
        </w:rPr>
        <w:t>Pamatojoties uz iepirkuma nolikuma 10.1. punkta nosacījumiem, piešķirt līguma slēgšanas tiesības SIA “ZELCH” reģ. Nr. 40103260495, par plānoto iepirkuma „</w:t>
      </w:r>
      <w:r w:rsidRPr="00947986">
        <w:rPr>
          <w:bCs/>
          <w:lang w:val="lv-LV"/>
        </w:rPr>
        <w:t>Lidlauka virsmas marķējuma iekārtas iegāde</w:t>
      </w:r>
      <w:r w:rsidRPr="00947986">
        <w:rPr>
          <w:lang w:val="lv-LV"/>
        </w:rPr>
        <w:t>” ID Nr. NBS NP 2.RNC 2018/04 summu bez PVN 19 967,00</w:t>
      </w:r>
      <w:r w:rsidRPr="00947986">
        <w:rPr>
          <w:bCs/>
          <w:lang w:val="lv-LV"/>
        </w:rPr>
        <w:t xml:space="preserve"> EUR, summa ar 21% PVN ir līdz 24 160,07 EUR</w:t>
      </w:r>
      <w:r w:rsidR="00B0264E">
        <w:rPr>
          <w:lang w:val="lv-LV"/>
        </w:rPr>
        <w:t>,</w:t>
      </w:r>
      <w:r w:rsidR="00562500" w:rsidRPr="00562500">
        <w:rPr>
          <w:lang w:val="lv-LV"/>
        </w:rPr>
        <w:t xml:space="preserve"> kā pretendentam ar tehniskās specifikācijas un iepirkuma noteikumu prasībām atbilstošu piedāvājumu</w:t>
      </w:r>
      <w:r w:rsidR="00562500">
        <w:rPr>
          <w:lang w:val="lv-LV"/>
        </w:rPr>
        <w:t>...[.....]</w:t>
      </w:r>
    </w:p>
    <w:p w:rsidR="00562500" w:rsidRDefault="00562500" w:rsidP="00562500">
      <w:pPr>
        <w:ind w:right="185"/>
        <w:rPr>
          <w:lang w:val="lv-LV"/>
        </w:rPr>
      </w:pPr>
      <w:r>
        <w:rPr>
          <w:lang w:val="lv-LV"/>
        </w:rPr>
        <w:t>[...]</w:t>
      </w:r>
    </w:p>
    <w:p w:rsidR="00562500" w:rsidRPr="009A7012" w:rsidRDefault="00562500" w:rsidP="00562500">
      <w:pPr>
        <w:ind w:right="185"/>
        <w:jc w:val="both"/>
        <w:rPr>
          <w:lang w:val="lv-LV"/>
        </w:rPr>
      </w:pPr>
      <w:r w:rsidRPr="009A7012">
        <w:rPr>
          <w:lang w:val="lv-LV"/>
        </w:rPr>
        <w:t>Iepirkuma komisijas lēmumu var pārsūdzēt Administratīvajā rajona tiesā viena mēneša laikā no tā spēkā stāšanās dienas.</w:t>
      </w:r>
    </w:p>
    <w:p w:rsidR="00562500" w:rsidRDefault="00562500" w:rsidP="0088616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38272E">
      <w:pPr>
        <w:rPr>
          <w:lang w:val="lv-LV"/>
        </w:rPr>
      </w:pPr>
    </w:p>
    <w:p w:rsidR="000F36D6" w:rsidRDefault="000F36D6" w:rsidP="000F36D6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0F36D6">
      <w:pPr>
        <w:rPr>
          <w:lang w:val="lv-LV"/>
        </w:rPr>
      </w:pPr>
    </w:p>
    <w:p w:rsidR="0088616E" w:rsidRDefault="0088616E" w:rsidP="000F36D6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>
        <w:rPr>
          <w:lang w:val="lv-LV"/>
        </w:rPr>
        <w:t xml:space="preserve">. </w:t>
      </w:r>
      <w:r w:rsidR="00241C9B">
        <w:rPr>
          <w:lang w:val="lv-LV"/>
        </w:rPr>
        <w:t>23.05</w:t>
      </w:r>
      <w:bookmarkStart w:id="0" w:name="_GoBack"/>
      <w:bookmarkEnd w:id="0"/>
      <w:r w:rsidR="00C01B51">
        <w:rPr>
          <w:lang w:val="lv-LV"/>
        </w:rPr>
        <w:t>.</w:t>
      </w:r>
      <w:r w:rsidR="00E1207E">
        <w:rPr>
          <w:lang w:val="lv-LV"/>
        </w:rPr>
        <w:t>2018</w:t>
      </w:r>
      <w:r w:rsidR="00486403">
        <w:rPr>
          <w:lang w:val="lv-LV"/>
        </w:rPr>
        <w:t>.</w:t>
      </w:r>
      <w:r w:rsidRPr="009A7012">
        <w:rPr>
          <w:lang w:val="lv-LV"/>
        </w:rPr>
        <w:t xml:space="preserve"> ”</w:t>
      </w:r>
    </w:p>
    <w:sectPr w:rsidR="000664B3" w:rsidSect="004548CE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F8D"/>
    <w:multiLevelType w:val="multilevel"/>
    <w:tmpl w:val="F2E6E77A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3" w:hanging="1800"/>
      </w:pPr>
      <w:rPr>
        <w:rFonts w:hint="default"/>
      </w:r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1F3903C9"/>
    <w:multiLevelType w:val="multilevel"/>
    <w:tmpl w:val="0724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637B34"/>
    <w:multiLevelType w:val="hybridMultilevel"/>
    <w:tmpl w:val="87CAF14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797543"/>
    <w:multiLevelType w:val="multilevel"/>
    <w:tmpl w:val="9E78D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FF752E"/>
    <w:multiLevelType w:val="hybridMultilevel"/>
    <w:tmpl w:val="6B40DCE6"/>
    <w:lvl w:ilvl="0" w:tplc="0426000F">
      <w:start w:val="1"/>
      <w:numFmt w:val="decimal"/>
      <w:lvlText w:val="%1."/>
      <w:lvlJc w:val="left"/>
      <w:pPr>
        <w:ind w:left="1888" w:hanging="360"/>
      </w:pPr>
    </w:lvl>
    <w:lvl w:ilvl="1" w:tplc="04260019" w:tentative="1">
      <w:start w:val="1"/>
      <w:numFmt w:val="lowerLetter"/>
      <w:lvlText w:val="%2."/>
      <w:lvlJc w:val="left"/>
      <w:pPr>
        <w:ind w:left="2608" w:hanging="360"/>
      </w:pPr>
    </w:lvl>
    <w:lvl w:ilvl="2" w:tplc="0426001B" w:tentative="1">
      <w:start w:val="1"/>
      <w:numFmt w:val="lowerRoman"/>
      <w:lvlText w:val="%3."/>
      <w:lvlJc w:val="right"/>
      <w:pPr>
        <w:ind w:left="3328" w:hanging="180"/>
      </w:pPr>
    </w:lvl>
    <w:lvl w:ilvl="3" w:tplc="0426000F" w:tentative="1">
      <w:start w:val="1"/>
      <w:numFmt w:val="decimal"/>
      <w:lvlText w:val="%4."/>
      <w:lvlJc w:val="left"/>
      <w:pPr>
        <w:ind w:left="4048" w:hanging="360"/>
      </w:pPr>
    </w:lvl>
    <w:lvl w:ilvl="4" w:tplc="04260019" w:tentative="1">
      <w:start w:val="1"/>
      <w:numFmt w:val="lowerLetter"/>
      <w:lvlText w:val="%5."/>
      <w:lvlJc w:val="left"/>
      <w:pPr>
        <w:ind w:left="4768" w:hanging="360"/>
      </w:pPr>
    </w:lvl>
    <w:lvl w:ilvl="5" w:tplc="0426001B" w:tentative="1">
      <w:start w:val="1"/>
      <w:numFmt w:val="lowerRoman"/>
      <w:lvlText w:val="%6."/>
      <w:lvlJc w:val="right"/>
      <w:pPr>
        <w:ind w:left="5488" w:hanging="180"/>
      </w:pPr>
    </w:lvl>
    <w:lvl w:ilvl="6" w:tplc="0426000F" w:tentative="1">
      <w:start w:val="1"/>
      <w:numFmt w:val="decimal"/>
      <w:lvlText w:val="%7."/>
      <w:lvlJc w:val="left"/>
      <w:pPr>
        <w:ind w:left="6208" w:hanging="360"/>
      </w:pPr>
    </w:lvl>
    <w:lvl w:ilvl="7" w:tplc="04260019" w:tentative="1">
      <w:start w:val="1"/>
      <w:numFmt w:val="lowerLetter"/>
      <w:lvlText w:val="%8."/>
      <w:lvlJc w:val="left"/>
      <w:pPr>
        <w:ind w:left="6928" w:hanging="360"/>
      </w:pPr>
    </w:lvl>
    <w:lvl w:ilvl="8" w:tplc="042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6">
    <w:nsid w:val="7F3451C5"/>
    <w:multiLevelType w:val="multilevel"/>
    <w:tmpl w:val="AADE83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6272F"/>
    <w:rsid w:val="000664B3"/>
    <w:rsid w:val="0006771F"/>
    <w:rsid w:val="000B7428"/>
    <w:rsid w:val="000E6730"/>
    <w:rsid w:val="000F31F4"/>
    <w:rsid w:val="000F36D6"/>
    <w:rsid w:val="00220A3E"/>
    <w:rsid w:val="00241C9B"/>
    <w:rsid w:val="002756E3"/>
    <w:rsid w:val="002E1394"/>
    <w:rsid w:val="0038272E"/>
    <w:rsid w:val="003D34A0"/>
    <w:rsid w:val="00413644"/>
    <w:rsid w:val="004548CE"/>
    <w:rsid w:val="0045528E"/>
    <w:rsid w:val="00466B77"/>
    <w:rsid w:val="00486403"/>
    <w:rsid w:val="005358CF"/>
    <w:rsid w:val="00562500"/>
    <w:rsid w:val="00574997"/>
    <w:rsid w:val="005A4D35"/>
    <w:rsid w:val="005E683F"/>
    <w:rsid w:val="005F417C"/>
    <w:rsid w:val="00602CEE"/>
    <w:rsid w:val="006153D0"/>
    <w:rsid w:val="006823C8"/>
    <w:rsid w:val="006B46EE"/>
    <w:rsid w:val="006B6E72"/>
    <w:rsid w:val="007A03D8"/>
    <w:rsid w:val="007B09B0"/>
    <w:rsid w:val="007B47DA"/>
    <w:rsid w:val="007B6906"/>
    <w:rsid w:val="00812CE3"/>
    <w:rsid w:val="00820C9C"/>
    <w:rsid w:val="008359AE"/>
    <w:rsid w:val="00867196"/>
    <w:rsid w:val="0088616E"/>
    <w:rsid w:val="008A33BE"/>
    <w:rsid w:val="008A78C9"/>
    <w:rsid w:val="00932848"/>
    <w:rsid w:val="00935A9B"/>
    <w:rsid w:val="00947986"/>
    <w:rsid w:val="00957B87"/>
    <w:rsid w:val="009726AF"/>
    <w:rsid w:val="009B423F"/>
    <w:rsid w:val="009B62F1"/>
    <w:rsid w:val="009E2E06"/>
    <w:rsid w:val="00A13288"/>
    <w:rsid w:val="00A400CF"/>
    <w:rsid w:val="00B0264E"/>
    <w:rsid w:val="00C01B51"/>
    <w:rsid w:val="00CC7630"/>
    <w:rsid w:val="00CD12E8"/>
    <w:rsid w:val="00D261EE"/>
    <w:rsid w:val="00E1207E"/>
    <w:rsid w:val="00E469E4"/>
    <w:rsid w:val="00E67636"/>
    <w:rsid w:val="00EB582E"/>
    <w:rsid w:val="00EB7024"/>
    <w:rsid w:val="00EB74E9"/>
    <w:rsid w:val="00EE07D2"/>
    <w:rsid w:val="00F140AE"/>
    <w:rsid w:val="00F52FA4"/>
    <w:rsid w:val="00F6235A"/>
    <w:rsid w:val="00F641CD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46</cp:revision>
  <cp:lastPrinted>2015-10-29T08:45:00Z</cp:lastPrinted>
  <dcterms:created xsi:type="dcterms:W3CDTF">2013-12-10T12:50:00Z</dcterms:created>
  <dcterms:modified xsi:type="dcterms:W3CDTF">2018-05-23T13:07:00Z</dcterms:modified>
</cp:coreProperties>
</file>