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72E" w:rsidRDefault="0038272E" w:rsidP="0038272E">
      <w:pPr>
        <w:jc w:val="both"/>
      </w:pPr>
      <w:r>
        <w:t xml:space="preserve">                                          </w:t>
      </w:r>
      <w:r>
        <w:rPr>
          <w:i/>
        </w:rPr>
        <w:tab/>
      </w:r>
    </w:p>
    <w:p w:rsidR="0038272E" w:rsidRPr="00A24A6D" w:rsidRDefault="0038272E" w:rsidP="0038272E">
      <w:pPr>
        <w:jc w:val="both"/>
        <w:rPr>
          <w:i/>
        </w:rPr>
      </w:pPr>
      <w:r>
        <w:t xml:space="preserve">                                                                                            </w:t>
      </w:r>
      <w:r>
        <w:rPr>
          <w:i/>
        </w:rPr>
        <w:tab/>
      </w:r>
      <w:r w:rsidRPr="00A24A6D">
        <w:rPr>
          <w:i/>
        </w:rPr>
        <w:t xml:space="preserve">    IZRAKSTS</w:t>
      </w:r>
    </w:p>
    <w:p w:rsidR="0038272E" w:rsidRDefault="0038272E" w:rsidP="0038272E">
      <w:pPr>
        <w:jc w:val="both"/>
      </w:pPr>
    </w:p>
    <w:p w:rsidR="0038272E" w:rsidRPr="009A7012" w:rsidRDefault="005358CF" w:rsidP="0038272E">
      <w:pPr>
        <w:jc w:val="center"/>
        <w:rPr>
          <w:lang w:val="lv-LV"/>
        </w:rPr>
      </w:pPr>
      <w:r>
        <w:rPr>
          <w:lang w:val="lv-LV"/>
        </w:rPr>
        <w:t>IEPIRKUMA</w:t>
      </w:r>
      <w:r w:rsidR="000F31F4">
        <w:rPr>
          <w:lang w:val="lv-LV"/>
        </w:rPr>
        <w:t xml:space="preserve"> </w:t>
      </w:r>
      <w:r w:rsidR="0038272E" w:rsidRPr="009A7012">
        <w:rPr>
          <w:lang w:val="lv-LV"/>
        </w:rPr>
        <w:t>PROTOKOLS</w:t>
      </w:r>
    </w:p>
    <w:p w:rsidR="0006771F" w:rsidRPr="00A13288" w:rsidRDefault="001E284C" w:rsidP="0038272E">
      <w:pPr>
        <w:jc w:val="center"/>
        <w:rPr>
          <w:lang w:val="lv-LV"/>
        </w:rPr>
      </w:pPr>
      <w:r w:rsidRPr="001E284C">
        <w:rPr>
          <w:bCs/>
          <w:lang w:val="lv-LV"/>
        </w:rPr>
        <w:t>Marķējuma iegāde lidlauka virsmām</w:t>
      </w:r>
    </w:p>
    <w:p w:rsidR="0038272E" w:rsidRPr="009A7012" w:rsidRDefault="0038272E" w:rsidP="0038272E">
      <w:pPr>
        <w:jc w:val="center"/>
        <w:rPr>
          <w:lang w:val="lv-LV"/>
        </w:rPr>
      </w:pPr>
      <w:r w:rsidRPr="009A7012">
        <w:rPr>
          <w:lang w:val="lv-LV"/>
        </w:rPr>
        <w:t>identifikācijas numurs NBS NP 2.RNC 201</w:t>
      </w:r>
      <w:r w:rsidR="001E284C">
        <w:rPr>
          <w:lang w:val="lv-LV"/>
        </w:rPr>
        <w:t>8</w:t>
      </w:r>
      <w:r w:rsidRPr="009A7012">
        <w:rPr>
          <w:lang w:val="lv-LV"/>
        </w:rPr>
        <w:t>/</w:t>
      </w:r>
      <w:r w:rsidR="001E284C">
        <w:rPr>
          <w:lang w:val="lv-LV"/>
        </w:rPr>
        <w:t>05</w:t>
      </w:r>
    </w:p>
    <w:p w:rsidR="0038272E" w:rsidRPr="009A7012" w:rsidRDefault="0038272E" w:rsidP="0038272E">
      <w:pPr>
        <w:rPr>
          <w:lang w:val="lv-LV"/>
        </w:rPr>
      </w:pP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>Rembates pag. Ķeguma nov</w:t>
      </w:r>
      <w:r w:rsidR="005E683F">
        <w:rPr>
          <w:lang w:val="lv-LV"/>
        </w:rPr>
        <w:t xml:space="preserve">., </w:t>
      </w:r>
      <w:r w:rsidR="0055023F">
        <w:rPr>
          <w:lang w:val="lv-LV"/>
        </w:rPr>
        <w:t>07</w:t>
      </w:r>
      <w:r w:rsidR="001E284C">
        <w:rPr>
          <w:lang w:val="lv-LV"/>
        </w:rPr>
        <w:t>.06</w:t>
      </w:r>
      <w:r w:rsidR="00932848">
        <w:rPr>
          <w:lang w:val="lv-LV"/>
        </w:rPr>
        <w:t>.</w:t>
      </w:r>
      <w:r w:rsidR="00A13288">
        <w:rPr>
          <w:lang w:val="lv-LV"/>
        </w:rPr>
        <w:t>2018</w:t>
      </w:r>
      <w:r w:rsidR="009B423F">
        <w:rPr>
          <w:lang w:val="lv-LV"/>
        </w:rPr>
        <w:t>.</w:t>
      </w:r>
    </w:p>
    <w:p w:rsidR="005A4D35" w:rsidRDefault="0038272E" w:rsidP="0038272E">
      <w:pPr>
        <w:rPr>
          <w:lang w:val="lv-LV"/>
        </w:rPr>
      </w:pPr>
      <w:r w:rsidRPr="009A7012">
        <w:rPr>
          <w:lang w:val="lv-LV"/>
        </w:rPr>
        <w:t xml:space="preserve">Iepirkuma komisijas sastāvs izveidots </w:t>
      </w:r>
      <w:r w:rsidR="00A13288" w:rsidRPr="00A13288">
        <w:rPr>
          <w:lang w:val="lv-LV"/>
        </w:rPr>
        <w:t xml:space="preserve">ar </w:t>
      </w:r>
      <w:r w:rsidR="001E284C" w:rsidRPr="001E284C">
        <w:rPr>
          <w:lang w:val="lv-LV"/>
        </w:rPr>
        <w:t>23.04.2018. NP 2.RNC komandiera pavēli Nr. 91</w:t>
      </w: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>[..]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379"/>
      </w:tblGrid>
      <w:tr w:rsidR="0006771F" w:rsidRPr="001E284C" w:rsidTr="0006771F">
        <w:trPr>
          <w:trHeight w:val="1074"/>
        </w:trPr>
        <w:tc>
          <w:tcPr>
            <w:tcW w:w="2518" w:type="dxa"/>
          </w:tcPr>
          <w:p w:rsidR="0006771F" w:rsidRPr="009A7012" w:rsidRDefault="0006771F" w:rsidP="00BB53E8">
            <w:pPr>
              <w:rPr>
                <w:lang w:val="lv-LV"/>
              </w:rPr>
            </w:pPr>
            <w:r w:rsidRPr="009A7012">
              <w:rPr>
                <w:lang w:val="lv-LV"/>
              </w:rPr>
              <w:t xml:space="preserve">Pretendentu nosaukumi, reģ. nr., </w:t>
            </w:r>
          </w:p>
          <w:p w:rsidR="0006771F" w:rsidRPr="009A7012" w:rsidRDefault="00A13288" w:rsidP="001E284C">
            <w:pPr>
              <w:rPr>
                <w:lang w:val="lv-LV"/>
              </w:rPr>
            </w:pPr>
            <w:r>
              <w:rPr>
                <w:lang w:val="lv-LV"/>
              </w:rPr>
              <w:t>piedāvātā</w:t>
            </w:r>
            <w:r w:rsidR="0006771F" w:rsidRPr="009A7012">
              <w:rPr>
                <w:lang w:val="lv-LV"/>
              </w:rPr>
              <w:t xml:space="preserve"> </w:t>
            </w:r>
            <w:r w:rsidR="001E284C">
              <w:rPr>
                <w:lang w:val="lv-LV"/>
              </w:rPr>
              <w:t>EUR bez PVN</w:t>
            </w:r>
          </w:p>
        </w:tc>
        <w:tc>
          <w:tcPr>
            <w:tcW w:w="6379" w:type="dxa"/>
          </w:tcPr>
          <w:p w:rsidR="000F36D6" w:rsidRPr="00820C9C" w:rsidRDefault="00957B87" w:rsidP="00F6235A">
            <w:pPr>
              <w:jc w:val="both"/>
              <w:rPr>
                <w:lang w:val="lv-LV"/>
              </w:rPr>
            </w:pPr>
            <w:r w:rsidRPr="00820C9C">
              <w:rPr>
                <w:lang w:val="lv-LV"/>
              </w:rPr>
              <w:t xml:space="preserve">SIA </w:t>
            </w:r>
            <w:r w:rsidR="00F6235A" w:rsidRPr="00A13288">
              <w:rPr>
                <w:lang w:val="lv-LV"/>
              </w:rPr>
              <w:t>„</w:t>
            </w:r>
            <w:r w:rsidR="001E284C" w:rsidRPr="001E284C">
              <w:rPr>
                <w:lang w:val="lv-LV"/>
              </w:rPr>
              <w:t>SD-SERVISS</w:t>
            </w:r>
            <w:r w:rsidR="00F6235A" w:rsidRPr="00A13288">
              <w:rPr>
                <w:lang w:val="lv-LV"/>
              </w:rPr>
              <w:t xml:space="preserve">”, </w:t>
            </w:r>
            <w:r w:rsidR="005F417C" w:rsidRPr="00820C9C">
              <w:rPr>
                <w:lang w:val="lv-LV"/>
              </w:rPr>
              <w:t>reģ.</w:t>
            </w:r>
            <w:r w:rsidR="001E284C">
              <w:rPr>
                <w:lang w:val="lv-LV"/>
              </w:rPr>
              <w:t> </w:t>
            </w:r>
            <w:r w:rsidR="005F417C" w:rsidRPr="00820C9C">
              <w:rPr>
                <w:lang w:val="lv-LV"/>
              </w:rPr>
              <w:t xml:space="preserve">nr. </w:t>
            </w:r>
            <w:r w:rsidR="001E284C" w:rsidRPr="001E284C">
              <w:rPr>
                <w:lang w:val="lv-LV"/>
              </w:rPr>
              <w:t>40003124798</w:t>
            </w:r>
            <w:r w:rsidR="005F417C" w:rsidRPr="00820C9C">
              <w:rPr>
                <w:lang w:val="lv-LV"/>
              </w:rPr>
              <w:t xml:space="preserve">, EUR </w:t>
            </w:r>
            <w:r w:rsidR="001E284C">
              <w:rPr>
                <w:bCs/>
                <w:lang w:val="lv-LV"/>
              </w:rPr>
              <w:t>15.34</w:t>
            </w:r>
            <w:r w:rsidR="000B7428" w:rsidRPr="00820C9C">
              <w:rPr>
                <w:bCs/>
                <w:lang w:val="lv-LV"/>
              </w:rPr>
              <w:t xml:space="preserve"> </w:t>
            </w:r>
            <w:r w:rsidR="005F417C" w:rsidRPr="00820C9C">
              <w:rPr>
                <w:lang w:val="lv-LV"/>
              </w:rPr>
              <w:t>bez PVN</w:t>
            </w:r>
            <w:r w:rsidR="005358CF" w:rsidRPr="00820C9C">
              <w:rPr>
                <w:lang w:val="lv-LV"/>
              </w:rPr>
              <w:t>;</w:t>
            </w:r>
          </w:p>
          <w:p w:rsidR="005358CF" w:rsidRPr="009A7012" w:rsidRDefault="001E284C" w:rsidP="00F6235A">
            <w:pPr>
              <w:jc w:val="both"/>
              <w:rPr>
                <w:lang w:val="lv-LV"/>
              </w:rPr>
            </w:pPr>
            <w:r w:rsidRPr="001E284C">
              <w:rPr>
                <w:lang w:val="lv-LV"/>
              </w:rPr>
              <w:t>UAB „BALTIMARK”</w:t>
            </w:r>
            <w:r w:rsidR="00F6235A" w:rsidRPr="00A13288">
              <w:rPr>
                <w:lang w:val="lv-LV"/>
              </w:rPr>
              <w:t xml:space="preserve">, </w:t>
            </w:r>
            <w:r w:rsidR="00F6235A" w:rsidRPr="00820C9C">
              <w:rPr>
                <w:lang w:val="lv-LV"/>
              </w:rPr>
              <w:t>reģ.</w:t>
            </w:r>
            <w:r>
              <w:rPr>
                <w:lang w:val="lv-LV"/>
              </w:rPr>
              <w:t> </w:t>
            </w:r>
            <w:r w:rsidR="00F6235A" w:rsidRPr="00820C9C">
              <w:rPr>
                <w:lang w:val="lv-LV"/>
              </w:rPr>
              <w:t xml:space="preserve">nr. </w:t>
            </w:r>
            <w:r w:rsidRPr="001E284C">
              <w:rPr>
                <w:lang w:val="lv-LV"/>
              </w:rPr>
              <w:t>LT100005157919</w:t>
            </w:r>
            <w:r w:rsidR="00F6235A" w:rsidRPr="00A13288">
              <w:rPr>
                <w:lang w:val="lv-LV"/>
              </w:rPr>
              <w:t xml:space="preserve"> </w:t>
            </w:r>
            <w:r w:rsidR="005358CF" w:rsidRPr="00820C9C">
              <w:rPr>
                <w:bCs/>
                <w:lang w:val="lv-LV"/>
              </w:rPr>
              <w:t xml:space="preserve">EUR </w:t>
            </w:r>
            <w:r>
              <w:rPr>
                <w:bCs/>
                <w:lang w:val="lv-LV"/>
              </w:rPr>
              <w:t>8.4</w:t>
            </w:r>
            <w:r w:rsidR="00602CEE">
              <w:rPr>
                <w:bCs/>
                <w:lang w:val="lv-LV"/>
              </w:rPr>
              <w:t>0</w:t>
            </w:r>
            <w:r w:rsidR="000B7428" w:rsidRPr="00820C9C">
              <w:rPr>
                <w:bCs/>
                <w:lang w:val="lv-LV"/>
              </w:rPr>
              <w:t xml:space="preserve"> </w:t>
            </w:r>
            <w:r w:rsidR="005358CF" w:rsidRPr="00820C9C">
              <w:rPr>
                <w:lang w:val="lv-LV"/>
              </w:rPr>
              <w:t>bez PVN;</w:t>
            </w:r>
          </w:p>
        </w:tc>
      </w:tr>
      <w:tr w:rsidR="009E2E06" w:rsidRPr="0055023F" w:rsidTr="009726AF">
        <w:tc>
          <w:tcPr>
            <w:tcW w:w="2518" w:type="dxa"/>
          </w:tcPr>
          <w:p w:rsidR="009E2E06" w:rsidRPr="009A7012" w:rsidRDefault="009E2E06" w:rsidP="00BB53E8">
            <w:pPr>
              <w:rPr>
                <w:lang w:val="lv-LV"/>
              </w:rPr>
            </w:pPr>
            <w:r w:rsidRPr="009A7012">
              <w:rPr>
                <w:lang w:val="lv-LV"/>
              </w:rPr>
              <w:t xml:space="preserve">Noraidītie pretendenti (ja tādi ir) un to noraidīšanas iemesli </w:t>
            </w:r>
          </w:p>
        </w:tc>
        <w:tc>
          <w:tcPr>
            <w:tcW w:w="6379" w:type="dxa"/>
          </w:tcPr>
          <w:p w:rsidR="00EB74E9" w:rsidRPr="001E284C" w:rsidRDefault="00A10957" w:rsidP="001E284C">
            <w:pPr>
              <w:jc w:val="both"/>
              <w:rPr>
                <w:lang w:val="lv-LV"/>
              </w:rPr>
            </w:pPr>
            <w:r w:rsidRPr="00A10957">
              <w:rPr>
                <w:lang w:val="lv-LV"/>
              </w:rPr>
              <w:t xml:space="preserve">UAB „BALTIMARK” iesniegtais piedāvājums nav pilnīgs, </w:t>
            </w:r>
            <w:r w:rsidRPr="00A10957">
              <w:rPr>
                <w:bCs/>
                <w:lang w:val="lv-LV"/>
              </w:rPr>
              <w:t>nav iekļauta cena par  krāsu šķīdinātāju</w:t>
            </w:r>
            <w:r>
              <w:rPr>
                <w:bCs/>
                <w:lang w:val="lv-LV"/>
              </w:rPr>
              <w:t>.</w:t>
            </w:r>
          </w:p>
        </w:tc>
      </w:tr>
      <w:tr w:rsidR="009E2E06" w:rsidRPr="00F52FA4" w:rsidTr="009726AF">
        <w:tc>
          <w:tcPr>
            <w:tcW w:w="2518" w:type="dxa"/>
          </w:tcPr>
          <w:p w:rsidR="009E2E06" w:rsidRPr="009A7012" w:rsidRDefault="009E2E06" w:rsidP="00BB53E8">
            <w:pPr>
              <w:rPr>
                <w:lang w:val="lv-LV"/>
              </w:rPr>
            </w:pPr>
            <w:r w:rsidRPr="009A7012">
              <w:rPr>
                <w:lang w:val="lv-LV"/>
              </w:rPr>
              <w:t>Uzvarētāja salīdzinošās priekšrocības</w:t>
            </w:r>
          </w:p>
        </w:tc>
        <w:tc>
          <w:tcPr>
            <w:tcW w:w="6379" w:type="dxa"/>
          </w:tcPr>
          <w:p w:rsidR="009E2E06" w:rsidRPr="009A7012" w:rsidRDefault="006153D0" w:rsidP="006823C8">
            <w:pPr>
              <w:rPr>
                <w:lang w:val="lv-LV"/>
              </w:rPr>
            </w:pPr>
            <w:r>
              <w:rPr>
                <w:lang w:val="lv-LV"/>
              </w:rPr>
              <w:t>Z</w:t>
            </w:r>
            <w:r w:rsidRPr="006153D0">
              <w:rPr>
                <w:lang w:val="lv-LV"/>
              </w:rPr>
              <w:t>emākā cena</w:t>
            </w:r>
          </w:p>
        </w:tc>
      </w:tr>
    </w:tbl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>[..]</w:t>
      </w: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 xml:space="preserve">Iepirkuma komisija nolemj: </w:t>
      </w:r>
    </w:p>
    <w:p w:rsidR="000F36D6" w:rsidRDefault="0038272E" w:rsidP="0038272E">
      <w:pPr>
        <w:rPr>
          <w:lang w:val="lv-LV"/>
        </w:rPr>
      </w:pPr>
      <w:r w:rsidRPr="009A7012">
        <w:rPr>
          <w:lang w:val="lv-LV"/>
        </w:rPr>
        <w:t>[..]</w:t>
      </w:r>
    </w:p>
    <w:p w:rsidR="0088616E" w:rsidRDefault="00062EA0" w:rsidP="00562500">
      <w:pPr>
        <w:ind w:right="185"/>
        <w:rPr>
          <w:lang w:val="lv-LV"/>
        </w:rPr>
      </w:pPr>
      <w:r w:rsidRPr="00062EA0">
        <w:rPr>
          <w:lang w:val="lv-LV"/>
        </w:rPr>
        <w:t xml:space="preserve">Pamatojoties uz iepirkuma nolikuma 9.1. punkta nosacījumiem, piešķirt līguma slēgšanas tiesības </w:t>
      </w:r>
      <w:r w:rsidRPr="00062EA0">
        <w:rPr>
          <w:bCs/>
          <w:lang w:val="lv-LV"/>
        </w:rPr>
        <w:t>SIA „SD</w:t>
      </w:r>
      <w:r w:rsidRPr="00062EA0">
        <w:rPr>
          <w:bCs/>
          <w:lang w:val="lv-LV"/>
        </w:rPr>
        <w:noBreakHyphen/>
        <w:t>SERVISS”</w:t>
      </w:r>
      <w:r w:rsidRPr="00062EA0">
        <w:rPr>
          <w:lang w:val="lv-LV"/>
        </w:rPr>
        <w:t xml:space="preserve"> reģ. Nr. 40003124798, par plānoto iepirkuma „</w:t>
      </w:r>
      <w:r w:rsidRPr="00062EA0">
        <w:rPr>
          <w:bCs/>
          <w:lang w:val="lv-LV"/>
        </w:rPr>
        <w:t>Marķējuma iegāde lidlauka virsmām</w:t>
      </w:r>
      <w:r w:rsidRPr="00062EA0">
        <w:rPr>
          <w:lang w:val="lv-LV"/>
        </w:rPr>
        <w:t>” ID Nr. NBS NP 2.RNC 2018/05 līgumsummu bez PVN līdz 41 322,32</w:t>
      </w:r>
      <w:r w:rsidRPr="00062EA0">
        <w:rPr>
          <w:bCs/>
          <w:lang w:val="lv-LV"/>
        </w:rPr>
        <w:t xml:space="preserve"> EUR, līgumsumma ar 21% PVN ir  līdz 50 000,00 EUR saskaņā ar iepirkumu plānu</w:t>
      </w:r>
      <w:r w:rsidR="00143889" w:rsidRPr="00143889">
        <w:rPr>
          <w:lang w:val="lv-LV"/>
        </w:rPr>
        <w:t xml:space="preserve"> </w:t>
      </w:r>
      <w:r w:rsidR="00562500">
        <w:rPr>
          <w:lang w:val="lv-LV"/>
        </w:rPr>
        <w:t>[.....]</w:t>
      </w:r>
    </w:p>
    <w:p w:rsidR="00562500" w:rsidRDefault="00562500" w:rsidP="00562500">
      <w:pPr>
        <w:ind w:right="185"/>
        <w:rPr>
          <w:lang w:val="lv-LV"/>
        </w:rPr>
      </w:pPr>
      <w:r>
        <w:rPr>
          <w:lang w:val="lv-LV"/>
        </w:rPr>
        <w:t>[...]</w:t>
      </w:r>
    </w:p>
    <w:p w:rsidR="00562500" w:rsidRPr="009A7012" w:rsidRDefault="00562500" w:rsidP="00562500">
      <w:pPr>
        <w:ind w:right="185"/>
        <w:jc w:val="both"/>
        <w:rPr>
          <w:lang w:val="lv-LV"/>
        </w:rPr>
      </w:pPr>
      <w:r w:rsidRPr="009A7012">
        <w:rPr>
          <w:lang w:val="lv-LV"/>
        </w:rPr>
        <w:t>Iepirkuma komisijas lēmumu var pārsūdzēt Administratīvajā rajona tiesā viena mēneša laikā no tā spēkā stāšanās dienas.</w:t>
      </w:r>
    </w:p>
    <w:p w:rsidR="00562500" w:rsidRDefault="00562500" w:rsidP="0088616E">
      <w:pPr>
        <w:rPr>
          <w:lang w:val="lv-LV"/>
        </w:rPr>
      </w:pP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>Komisija:</w:t>
      </w:r>
    </w:p>
    <w:p w:rsidR="0038272E" w:rsidRPr="009A7012" w:rsidRDefault="0038272E" w:rsidP="0038272E">
      <w:pPr>
        <w:rPr>
          <w:lang w:val="lv-LV"/>
        </w:rPr>
      </w:pP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 xml:space="preserve">Komisijas priekšsēdētājs: </w:t>
      </w:r>
      <w:r w:rsidRPr="009A7012">
        <w:rPr>
          <w:lang w:val="lv-LV"/>
        </w:rPr>
        <w:tab/>
      </w:r>
      <w:r w:rsidRPr="009A7012">
        <w:rPr>
          <w:lang w:val="lv-LV"/>
        </w:rPr>
        <w:tab/>
        <w:t xml:space="preserve"> (personiskais paraksts)</w:t>
      </w:r>
      <w:r w:rsidRPr="009A7012">
        <w:rPr>
          <w:lang w:val="lv-LV"/>
        </w:rPr>
        <w:tab/>
        <w:t>V.Uzvārds</w:t>
      </w:r>
    </w:p>
    <w:p w:rsidR="0038272E" w:rsidRPr="009A7012" w:rsidRDefault="0038272E" w:rsidP="0038272E">
      <w:pPr>
        <w:rPr>
          <w:lang w:val="lv-LV"/>
        </w:rPr>
      </w:pP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>Komisijas loceklis:</w:t>
      </w:r>
      <w:r w:rsidRPr="009A7012">
        <w:rPr>
          <w:lang w:val="lv-LV"/>
        </w:rPr>
        <w:tab/>
      </w:r>
      <w:r w:rsidRPr="009A7012">
        <w:rPr>
          <w:lang w:val="lv-LV"/>
        </w:rPr>
        <w:tab/>
      </w:r>
      <w:r w:rsidRPr="009A7012">
        <w:rPr>
          <w:lang w:val="lv-LV"/>
        </w:rPr>
        <w:tab/>
        <w:t xml:space="preserve"> (personiskais paraksts)</w:t>
      </w:r>
      <w:r w:rsidRPr="009A7012">
        <w:rPr>
          <w:lang w:val="lv-LV"/>
        </w:rPr>
        <w:tab/>
        <w:t>V.Uzvārds</w:t>
      </w:r>
    </w:p>
    <w:p w:rsidR="0038272E" w:rsidRPr="009A7012" w:rsidRDefault="0038272E" w:rsidP="0038272E">
      <w:pPr>
        <w:rPr>
          <w:lang w:val="lv-LV"/>
        </w:rPr>
      </w:pPr>
    </w:p>
    <w:p w:rsidR="0038272E" w:rsidRDefault="0038272E" w:rsidP="0038272E">
      <w:pPr>
        <w:rPr>
          <w:lang w:val="lv-LV"/>
        </w:rPr>
      </w:pPr>
      <w:r w:rsidRPr="009A7012">
        <w:rPr>
          <w:lang w:val="lv-LV"/>
        </w:rPr>
        <w:t>Komisijas loceklis:</w:t>
      </w:r>
      <w:r w:rsidRPr="009A7012">
        <w:rPr>
          <w:lang w:val="lv-LV"/>
        </w:rPr>
        <w:tab/>
      </w:r>
      <w:r w:rsidRPr="009A7012">
        <w:rPr>
          <w:lang w:val="lv-LV"/>
        </w:rPr>
        <w:tab/>
      </w:r>
      <w:r w:rsidRPr="009A7012">
        <w:rPr>
          <w:lang w:val="lv-LV"/>
        </w:rPr>
        <w:tab/>
        <w:t xml:space="preserve"> (personiskais paraksts)</w:t>
      </w:r>
      <w:r w:rsidRPr="009A7012">
        <w:rPr>
          <w:lang w:val="lv-LV"/>
        </w:rPr>
        <w:tab/>
        <w:t>V.Uzvārds</w:t>
      </w:r>
    </w:p>
    <w:p w:rsidR="000F36D6" w:rsidRDefault="000F36D6" w:rsidP="0038272E">
      <w:pPr>
        <w:rPr>
          <w:lang w:val="lv-LV"/>
        </w:rPr>
      </w:pPr>
    </w:p>
    <w:p w:rsidR="000F36D6" w:rsidRDefault="000F36D6" w:rsidP="000F36D6">
      <w:pPr>
        <w:rPr>
          <w:lang w:val="lv-LV"/>
        </w:rPr>
      </w:pPr>
      <w:r w:rsidRPr="009A7012">
        <w:rPr>
          <w:lang w:val="lv-LV"/>
        </w:rPr>
        <w:t>Komisijas loceklis:</w:t>
      </w:r>
      <w:r w:rsidRPr="009A7012">
        <w:rPr>
          <w:lang w:val="lv-LV"/>
        </w:rPr>
        <w:tab/>
      </w:r>
      <w:r w:rsidRPr="009A7012">
        <w:rPr>
          <w:lang w:val="lv-LV"/>
        </w:rPr>
        <w:tab/>
      </w:r>
      <w:r w:rsidRPr="009A7012">
        <w:rPr>
          <w:lang w:val="lv-LV"/>
        </w:rPr>
        <w:tab/>
        <w:t xml:space="preserve"> (personiskais paraksts)</w:t>
      </w:r>
      <w:r w:rsidRPr="009A7012">
        <w:rPr>
          <w:lang w:val="lv-LV"/>
        </w:rPr>
        <w:tab/>
        <w:t>V.Uzvārds</w:t>
      </w:r>
    </w:p>
    <w:p w:rsidR="000F36D6" w:rsidRDefault="000F36D6" w:rsidP="000F36D6">
      <w:pPr>
        <w:rPr>
          <w:lang w:val="lv-LV"/>
        </w:rPr>
      </w:pPr>
    </w:p>
    <w:p w:rsidR="0088616E" w:rsidRDefault="0088616E" w:rsidP="000F36D6">
      <w:pPr>
        <w:rPr>
          <w:lang w:val="lv-LV"/>
        </w:rPr>
      </w:pPr>
    </w:p>
    <w:p w:rsidR="00486403" w:rsidRDefault="00486403" w:rsidP="0038272E">
      <w:pPr>
        <w:rPr>
          <w:lang w:val="lv-LV"/>
        </w:rPr>
      </w:pPr>
    </w:p>
    <w:p w:rsidR="0038272E" w:rsidRPr="009A7012" w:rsidRDefault="0038272E" w:rsidP="0038272E">
      <w:pPr>
        <w:rPr>
          <w:lang w:val="lv-LV"/>
        </w:rPr>
      </w:pP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 xml:space="preserve">  </w:t>
      </w:r>
    </w:p>
    <w:p w:rsidR="0038272E" w:rsidRPr="009A7012" w:rsidRDefault="0038272E" w:rsidP="0038272E">
      <w:pPr>
        <w:jc w:val="right"/>
        <w:rPr>
          <w:i/>
          <w:lang w:val="lv-LV"/>
        </w:rPr>
      </w:pPr>
      <w:r w:rsidRPr="009A7012">
        <w:rPr>
          <w:i/>
          <w:lang w:val="lv-LV"/>
        </w:rPr>
        <w:t>IZRAKSTS PAREIZS</w:t>
      </w:r>
    </w:p>
    <w:p w:rsidR="0038272E" w:rsidRPr="009A7012" w:rsidRDefault="0038272E" w:rsidP="0038272E">
      <w:pPr>
        <w:jc w:val="right"/>
        <w:rPr>
          <w:lang w:val="lv-LV"/>
        </w:rPr>
      </w:pPr>
      <w:r w:rsidRPr="009A7012">
        <w:rPr>
          <w:lang w:val="lv-LV"/>
        </w:rPr>
        <w:t>/paraksts/_______________</w:t>
      </w:r>
    </w:p>
    <w:p w:rsidR="000664B3" w:rsidRDefault="0038272E" w:rsidP="0038272E">
      <w:pPr>
        <w:jc w:val="right"/>
      </w:pPr>
      <w:r w:rsidRPr="009A7012">
        <w:rPr>
          <w:lang w:val="lv-LV"/>
        </w:rPr>
        <w:t>Rembates pag. Ķeguma nov</w:t>
      </w:r>
      <w:r w:rsidR="006823C8">
        <w:rPr>
          <w:lang w:val="lv-LV"/>
        </w:rPr>
        <w:t xml:space="preserve">. </w:t>
      </w:r>
      <w:r w:rsidR="0055023F">
        <w:rPr>
          <w:lang w:val="lv-LV"/>
        </w:rPr>
        <w:t>07</w:t>
      </w:r>
      <w:bookmarkStart w:id="0" w:name="_GoBack"/>
      <w:bookmarkEnd w:id="0"/>
      <w:r w:rsidR="00143889">
        <w:rPr>
          <w:lang w:val="lv-LV"/>
        </w:rPr>
        <w:t>.06</w:t>
      </w:r>
      <w:r w:rsidR="00C01B51">
        <w:rPr>
          <w:lang w:val="lv-LV"/>
        </w:rPr>
        <w:t>.</w:t>
      </w:r>
      <w:r w:rsidR="00E1207E">
        <w:rPr>
          <w:lang w:val="lv-LV"/>
        </w:rPr>
        <w:t>2018</w:t>
      </w:r>
      <w:r w:rsidR="00486403">
        <w:rPr>
          <w:lang w:val="lv-LV"/>
        </w:rPr>
        <w:t>.</w:t>
      </w:r>
    </w:p>
    <w:sectPr w:rsidR="000664B3" w:rsidSect="004548CE">
      <w:pgSz w:w="11906" w:h="16838"/>
      <w:pgMar w:top="567" w:right="707" w:bottom="42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6F8D"/>
    <w:multiLevelType w:val="multilevel"/>
    <w:tmpl w:val="F2E6E77A"/>
    <w:lvl w:ilvl="0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3" w:hanging="1800"/>
      </w:pPr>
      <w:rPr>
        <w:rFonts w:hint="default"/>
      </w:rPr>
    </w:lvl>
  </w:abstractNum>
  <w:abstractNum w:abstractNumId="1">
    <w:nsid w:val="17637794"/>
    <w:multiLevelType w:val="hybridMultilevel"/>
    <w:tmpl w:val="4468BAB4"/>
    <w:lvl w:ilvl="0" w:tplc="8F48292A">
      <w:start w:val="1"/>
      <w:numFmt w:val="decimal"/>
      <w:lvlText w:val="%1."/>
      <w:lvlJc w:val="center"/>
      <w:pPr>
        <w:tabs>
          <w:tab w:val="num" w:pos="1380"/>
        </w:tabs>
        <w:ind w:left="13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">
    <w:nsid w:val="1F3903C9"/>
    <w:multiLevelType w:val="multilevel"/>
    <w:tmpl w:val="07245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D637B34"/>
    <w:multiLevelType w:val="hybridMultilevel"/>
    <w:tmpl w:val="87CAF14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5797543"/>
    <w:multiLevelType w:val="multilevel"/>
    <w:tmpl w:val="9E78D1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BFF752E"/>
    <w:multiLevelType w:val="hybridMultilevel"/>
    <w:tmpl w:val="6B40DCE6"/>
    <w:lvl w:ilvl="0" w:tplc="0426000F">
      <w:start w:val="1"/>
      <w:numFmt w:val="decimal"/>
      <w:lvlText w:val="%1."/>
      <w:lvlJc w:val="left"/>
      <w:pPr>
        <w:ind w:left="1888" w:hanging="360"/>
      </w:pPr>
    </w:lvl>
    <w:lvl w:ilvl="1" w:tplc="04260019" w:tentative="1">
      <w:start w:val="1"/>
      <w:numFmt w:val="lowerLetter"/>
      <w:lvlText w:val="%2."/>
      <w:lvlJc w:val="left"/>
      <w:pPr>
        <w:ind w:left="2608" w:hanging="360"/>
      </w:pPr>
    </w:lvl>
    <w:lvl w:ilvl="2" w:tplc="0426001B" w:tentative="1">
      <w:start w:val="1"/>
      <w:numFmt w:val="lowerRoman"/>
      <w:lvlText w:val="%3."/>
      <w:lvlJc w:val="right"/>
      <w:pPr>
        <w:ind w:left="3328" w:hanging="180"/>
      </w:pPr>
    </w:lvl>
    <w:lvl w:ilvl="3" w:tplc="0426000F" w:tentative="1">
      <w:start w:val="1"/>
      <w:numFmt w:val="decimal"/>
      <w:lvlText w:val="%4."/>
      <w:lvlJc w:val="left"/>
      <w:pPr>
        <w:ind w:left="4048" w:hanging="360"/>
      </w:pPr>
    </w:lvl>
    <w:lvl w:ilvl="4" w:tplc="04260019" w:tentative="1">
      <w:start w:val="1"/>
      <w:numFmt w:val="lowerLetter"/>
      <w:lvlText w:val="%5."/>
      <w:lvlJc w:val="left"/>
      <w:pPr>
        <w:ind w:left="4768" w:hanging="360"/>
      </w:pPr>
    </w:lvl>
    <w:lvl w:ilvl="5" w:tplc="0426001B" w:tentative="1">
      <w:start w:val="1"/>
      <w:numFmt w:val="lowerRoman"/>
      <w:lvlText w:val="%6."/>
      <w:lvlJc w:val="right"/>
      <w:pPr>
        <w:ind w:left="5488" w:hanging="180"/>
      </w:pPr>
    </w:lvl>
    <w:lvl w:ilvl="6" w:tplc="0426000F" w:tentative="1">
      <w:start w:val="1"/>
      <w:numFmt w:val="decimal"/>
      <w:lvlText w:val="%7."/>
      <w:lvlJc w:val="left"/>
      <w:pPr>
        <w:ind w:left="6208" w:hanging="360"/>
      </w:pPr>
    </w:lvl>
    <w:lvl w:ilvl="7" w:tplc="04260019" w:tentative="1">
      <w:start w:val="1"/>
      <w:numFmt w:val="lowerLetter"/>
      <w:lvlText w:val="%8."/>
      <w:lvlJc w:val="left"/>
      <w:pPr>
        <w:ind w:left="6928" w:hanging="360"/>
      </w:pPr>
    </w:lvl>
    <w:lvl w:ilvl="8" w:tplc="0426001B" w:tentative="1">
      <w:start w:val="1"/>
      <w:numFmt w:val="lowerRoman"/>
      <w:lvlText w:val="%9."/>
      <w:lvlJc w:val="right"/>
      <w:pPr>
        <w:ind w:left="7648" w:hanging="180"/>
      </w:pPr>
    </w:lvl>
  </w:abstractNum>
  <w:abstractNum w:abstractNumId="6">
    <w:nsid w:val="7F3451C5"/>
    <w:multiLevelType w:val="multilevel"/>
    <w:tmpl w:val="AADE83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2E"/>
    <w:rsid w:val="0006272F"/>
    <w:rsid w:val="00062EA0"/>
    <w:rsid w:val="000664B3"/>
    <w:rsid w:val="0006771F"/>
    <w:rsid w:val="000B7428"/>
    <w:rsid w:val="000E6730"/>
    <w:rsid w:val="000F31F4"/>
    <w:rsid w:val="000F36D6"/>
    <w:rsid w:val="00143889"/>
    <w:rsid w:val="001E284C"/>
    <w:rsid w:val="00220A3E"/>
    <w:rsid w:val="002756E3"/>
    <w:rsid w:val="002E1394"/>
    <w:rsid w:val="0038272E"/>
    <w:rsid w:val="003D34A0"/>
    <w:rsid w:val="00413644"/>
    <w:rsid w:val="004548CE"/>
    <w:rsid w:val="0045528E"/>
    <w:rsid w:val="00466B77"/>
    <w:rsid w:val="00486403"/>
    <w:rsid w:val="005358CF"/>
    <w:rsid w:val="0055023F"/>
    <w:rsid w:val="00562500"/>
    <w:rsid w:val="00574997"/>
    <w:rsid w:val="005A4D35"/>
    <w:rsid w:val="005E683F"/>
    <w:rsid w:val="005F417C"/>
    <w:rsid w:val="00602CEE"/>
    <w:rsid w:val="006153D0"/>
    <w:rsid w:val="006823C8"/>
    <w:rsid w:val="006B46EE"/>
    <w:rsid w:val="006B6E72"/>
    <w:rsid w:val="007A03D8"/>
    <w:rsid w:val="007B09B0"/>
    <w:rsid w:val="007B47DA"/>
    <w:rsid w:val="007B6906"/>
    <w:rsid w:val="00812CE3"/>
    <w:rsid w:val="00820C9C"/>
    <w:rsid w:val="008359AE"/>
    <w:rsid w:val="00867196"/>
    <w:rsid w:val="0088616E"/>
    <w:rsid w:val="008A78C9"/>
    <w:rsid w:val="00932848"/>
    <w:rsid w:val="00935A9B"/>
    <w:rsid w:val="00957B87"/>
    <w:rsid w:val="009726AF"/>
    <w:rsid w:val="009B423F"/>
    <w:rsid w:val="009B62F1"/>
    <w:rsid w:val="009E2E06"/>
    <w:rsid w:val="00A10957"/>
    <w:rsid w:val="00A13288"/>
    <w:rsid w:val="00A400CF"/>
    <w:rsid w:val="00AB01D9"/>
    <w:rsid w:val="00B0264E"/>
    <w:rsid w:val="00C01B51"/>
    <w:rsid w:val="00CC7630"/>
    <w:rsid w:val="00CD12E8"/>
    <w:rsid w:val="00D261EE"/>
    <w:rsid w:val="00E1207E"/>
    <w:rsid w:val="00E469E4"/>
    <w:rsid w:val="00E67636"/>
    <w:rsid w:val="00EB582E"/>
    <w:rsid w:val="00EB7024"/>
    <w:rsid w:val="00EB74E9"/>
    <w:rsid w:val="00EE07D2"/>
    <w:rsid w:val="00F140AE"/>
    <w:rsid w:val="00F52FA4"/>
    <w:rsid w:val="00F6235A"/>
    <w:rsid w:val="00F641CD"/>
    <w:rsid w:val="00FB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1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1023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LNAF LC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Vaidere</dc:creator>
  <cp:keywords/>
  <dc:description/>
  <cp:lastModifiedBy>Ainis Ladusans</cp:lastModifiedBy>
  <cp:revision>49</cp:revision>
  <cp:lastPrinted>2015-10-29T08:45:00Z</cp:lastPrinted>
  <dcterms:created xsi:type="dcterms:W3CDTF">2013-12-10T12:50:00Z</dcterms:created>
  <dcterms:modified xsi:type="dcterms:W3CDTF">2018-06-07T07:29:00Z</dcterms:modified>
</cp:coreProperties>
</file>