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CAF" w:rsidRDefault="00D24CAF" w:rsidP="000266B5">
      <w:pPr>
        <w:jc w:val="center"/>
        <w:rPr>
          <w:bCs/>
          <w:caps/>
          <w:spacing w:val="30"/>
        </w:rPr>
      </w:pPr>
      <w:bookmarkStart w:id="0" w:name="_Toc29636532"/>
    </w:p>
    <w:p w:rsidR="00393A7D" w:rsidRDefault="00C52AD2" w:rsidP="00393A7D">
      <w:pPr>
        <w:jc w:val="center"/>
        <w:rPr>
          <w:bCs/>
          <w:caps/>
          <w:spacing w:val="30"/>
        </w:rPr>
      </w:pPr>
      <w:r>
        <w:rPr>
          <w:bCs/>
          <w:caps/>
          <w:spacing w:val="30"/>
        </w:rPr>
        <w:tab/>
      </w:r>
      <w:r>
        <w:rPr>
          <w:bCs/>
          <w:caps/>
          <w:spacing w:val="30"/>
        </w:rPr>
        <w:tab/>
      </w:r>
      <w:r>
        <w:rPr>
          <w:bCs/>
          <w:caps/>
          <w:spacing w:val="30"/>
        </w:rPr>
        <w:tab/>
      </w:r>
      <w:r>
        <w:rPr>
          <w:bCs/>
          <w:caps/>
          <w:spacing w:val="30"/>
        </w:rPr>
        <w:tab/>
      </w:r>
      <w:r w:rsidR="00393A7D">
        <w:rPr>
          <w:bCs/>
          <w:caps/>
          <w:spacing w:val="30"/>
        </w:rPr>
        <w:tab/>
      </w:r>
      <w:r w:rsidR="00393A7D">
        <w:rPr>
          <w:bCs/>
          <w:caps/>
          <w:spacing w:val="30"/>
        </w:rPr>
        <w:tab/>
      </w:r>
      <w:r w:rsidR="00393A7D">
        <w:rPr>
          <w:bCs/>
          <w:caps/>
          <w:spacing w:val="30"/>
        </w:rPr>
        <w:tab/>
      </w:r>
      <w:r w:rsidR="00393A7D">
        <w:rPr>
          <w:bCs/>
          <w:caps/>
          <w:spacing w:val="30"/>
        </w:rPr>
        <w:tab/>
      </w:r>
      <w:r w:rsidR="00393A7D">
        <w:rPr>
          <w:bCs/>
          <w:caps/>
          <w:spacing w:val="30"/>
        </w:rPr>
        <w:tab/>
      </w:r>
      <w:r w:rsidR="00393A7D">
        <w:rPr>
          <w:bCs/>
          <w:caps/>
          <w:spacing w:val="30"/>
        </w:rPr>
        <w:tab/>
      </w:r>
      <w:r w:rsidR="00393A7D" w:rsidRPr="001831D4">
        <w:rPr>
          <w:bCs/>
          <w:i/>
          <w:caps/>
          <w:spacing w:val="30"/>
        </w:rPr>
        <w:t>NORAKSTS</w:t>
      </w:r>
      <w:r w:rsidR="00393A7D">
        <w:rPr>
          <w:bCs/>
          <w:caps/>
          <w:spacing w:val="30"/>
        </w:rPr>
        <w:tab/>
      </w:r>
    </w:p>
    <w:p w:rsidR="00C52AD2" w:rsidRDefault="00C52AD2" w:rsidP="000266B5">
      <w:pPr>
        <w:jc w:val="center"/>
        <w:rPr>
          <w:bCs/>
          <w:caps/>
          <w:spacing w:val="30"/>
        </w:rPr>
      </w:pPr>
      <w:r>
        <w:rPr>
          <w:bCs/>
          <w:caps/>
          <w:spacing w:val="30"/>
        </w:rPr>
        <w:tab/>
      </w:r>
      <w:r>
        <w:rPr>
          <w:bCs/>
          <w:caps/>
          <w:spacing w:val="30"/>
        </w:rPr>
        <w:tab/>
      </w:r>
      <w:r>
        <w:rPr>
          <w:bCs/>
          <w:caps/>
          <w:spacing w:val="30"/>
        </w:rPr>
        <w:tab/>
      </w:r>
      <w:r w:rsidR="00CD523F">
        <w:rPr>
          <w:bCs/>
          <w:caps/>
          <w:spacing w:val="30"/>
        </w:rPr>
        <w:tab/>
      </w:r>
      <w:r w:rsidR="00CD523F">
        <w:rPr>
          <w:bCs/>
          <w:caps/>
          <w:spacing w:val="30"/>
        </w:rPr>
        <w:tab/>
      </w:r>
      <w:r w:rsidR="00CD523F">
        <w:rPr>
          <w:bCs/>
          <w:caps/>
          <w:spacing w:val="30"/>
        </w:rPr>
        <w:tab/>
      </w:r>
      <w:r w:rsidR="00CD523F">
        <w:rPr>
          <w:bCs/>
          <w:caps/>
          <w:spacing w:val="30"/>
        </w:rPr>
        <w:tab/>
      </w:r>
      <w:r w:rsidR="00CD523F">
        <w:rPr>
          <w:bCs/>
          <w:caps/>
          <w:spacing w:val="30"/>
        </w:rPr>
        <w:tab/>
      </w:r>
    </w:p>
    <w:p w:rsidR="000266B5" w:rsidRPr="00B15730" w:rsidRDefault="00D87F3B" w:rsidP="000266B5">
      <w:pPr>
        <w:jc w:val="center"/>
        <w:rPr>
          <w:bCs/>
          <w:spacing w:val="30"/>
        </w:rPr>
      </w:pPr>
      <w:r w:rsidRPr="00B15730">
        <w:rPr>
          <w:bCs/>
          <w:caps/>
          <w:spacing w:val="30"/>
        </w:rPr>
        <w:t>aTKLĀTA KONKURSA</w:t>
      </w:r>
    </w:p>
    <w:p w:rsidR="006D3CEE" w:rsidRPr="007A16D1" w:rsidRDefault="006D3CEE" w:rsidP="004211A3">
      <w:pPr>
        <w:jc w:val="center"/>
        <w:rPr>
          <w:b/>
        </w:rPr>
      </w:pPr>
      <w:r w:rsidRPr="007A16D1">
        <w:rPr>
          <w:rFonts w:eastAsia="Calibri"/>
          <w:b/>
        </w:rPr>
        <w:t>„</w:t>
      </w:r>
      <w:r w:rsidR="004211A3" w:rsidRPr="000D677F">
        <w:rPr>
          <w:b/>
        </w:rPr>
        <w:t>Lietusūdens novadīšanas un drenāžas sistēmas apsaimniekošana NBS Aviācijas bāzē</w:t>
      </w:r>
      <w:r w:rsidRPr="007A16D1">
        <w:rPr>
          <w:rFonts w:eastAsia="Calibri"/>
          <w:b/>
        </w:rPr>
        <w:t xml:space="preserve">” </w:t>
      </w:r>
    </w:p>
    <w:p w:rsidR="00EB0ABC" w:rsidRPr="00B15730" w:rsidRDefault="00A00CEA" w:rsidP="0000063B">
      <w:pPr>
        <w:jc w:val="center"/>
      </w:pPr>
      <w:r w:rsidRPr="00B15730">
        <w:t xml:space="preserve"> (identifikācijas Nr. VAMOIC </w:t>
      </w:r>
      <w:bookmarkEnd w:id="0"/>
      <w:r w:rsidR="00AB758D" w:rsidRPr="00B15730">
        <w:t>201</w:t>
      </w:r>
      <w:r w:rsidR="008D4AA0" w:rsidRPr="00B15730">
        <w:t>8</w:t>
      </w:r>
      <w:r w:rsidR="00A216DD" w:rsidRPr="00B15730">
        <w:t>/</w:t>
      </w:r>
      <w:r w:rsidR="004211A3">
        <w:t>097</w:t>
      </w:r>
      <w:r w:rsidRPr="00B15730">
        <w:t>)</w:t>
      </w:r>
    </w:p>
    <w:p w:rsidR="00BA5CCA" w:rsidRPr="00B15730" w:rsidRDefault="00BA5CCA" w:rsidP="00AE2D79">
      <w:pPr>
        <w:jc w:val="center"/>
        <w:outlineLvl w:val="0"/>
        <w:rPr>
          <w:b/>
        </w:rPr>
      </w:pPr>
    </w:p>
    <w:p w:rsidR="008850AB" w:rsidRPr="006D3CEE" w:rsidRDefault="00EB0ABC" w:rsidP="00AE2D79">
      <w:pPr>
        <w:jc w:val="center"/>
        <w:outlineLvl w:val="0"/>
        <w:rPr>
          <w:b/>
        </w:rPr>
      </w:pPr>
      <w:r w:rsidRPr="00B15730">
        <w:rPr>
          <w:b/>
        </w:rPr>
        <w:t>ZIŅOJUMS</w:t>
      </w:r>
      <w:r w:rsidR="00FB75E0" w:rsidRPr="006D3CEE">
        <w:rPr>
          <w:b/>
        </w:rPr>
        <w:t xml:space="preserve"> </w:t>
      </w:r>
    </w:p>
    <w:p w:rsidR="00AE2D79" w:rsidRPr="006D3CEE" w:rsidRDefault="00AE2D79" w:rsidP="00AE2D79">
      <w:pPr>
        <w:jc w:val="center"/>
        <w:outlineLvl w:val="0"/>
        <w:rPr>
          <w:b/>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6703"/>
      </w:tblGrid>
      <w:tr w:rsidR="00EB0ABC" w:rsidRPr="006D3CEE" w:rsidTr="00714DF0">
        <w:tc>
          <w:tcPr>
            <w:tcW w:w="2657" w:type="dxa"/>
          </w:tcPr>
          <w:p w:rsidR="00EB0ABC" w:rsidRPr="006D3CEE" w:rsidRDefault="008E7991" w:rsidP="00EB0ABC">
            <w:r w:rsidRPr="006D3CEE">
              <w:t xml:space="preserve">Rīgā </w:t>
            </w:r>
          </w:p>
        </w:tc>
        <w:tc>
          <w:tcPr>
            <w:tcW w:w="6703" w:type="dxa"/>
          </w:tcPr>
          <w:p w:rsidR="00EB0ABC" w:rsidRPr="00066810" w:rsidRDefault="008E7991" w:rsidP="00AC340A">
            <w:pPr>
              <w:jc w:val="right"/>
            </w:pPr>
            <w:r w:rsidRPr="00066810">
              <w:t>20</w:t>
            </w:r>
            <w:r w:rsidR="008D6681" w:rsidRPr="00066810">
              <w:t>1</w:t>
            </w:r>
            <w:r w:rsidR="008D4AA0" w:rsidRPr="00066810">
              <w:t>8</w:t>
            </w:r>
            <w:r w:rsidR="00DE0A37" w:rsidRPr="00066810">
              <w:t>.</w:t>
            </w:r>
            <w:r w:rsidR="00066810">
              <w:t xml:space="preserve"> </w:t>
            </w:r>
            <w:r w:rsidRPr="00066810">
              <w:t xml:space="preserve">gada </w:t>
            </w:r>
            <w:r w:rsidR="00AC340A">
              <w:t>6</w:t>
            </w:r>
            <w:r w:rsidR="004211A3">
              <w:t xml:space="preserve">. </w:t>
            </w:r>
            <w:r w:rsidR="00AC340A">
              <w:t>septembris</w:t>
            </w:r>
          </w:p>
        </w:tc>
      </w:tr>
      <w:tr w:rsidR="00C56CBB" w:rsidRPr="006D3CEE" w:rsidTr="00714DF0">
        <w:trPr>
          <w:trHeight w:val="912"/>
        </w:trPr>
        <w:tc>
          <w:tcPr>
            <w:tcW w:w="2657" w:type="dxa"/>
          </w:tcPr>
          <w:p w:rsidR="00C56CBB" w:rsidRPr="006D3CEE" w:rsidRDefault="00C56CBB" w:rsidP="006034A5">
            <w:pPr>
              <w:rPr>
                <w:b/>
                <w:i/>
              </w:rPr>
            </w:pPr>
            <w:r w:rsidRPr="006D3CEE">
              <w:rPr>
                <w:b/>
                <w:i/>
              </w:rPr>
              <w:t>Pasūtītāja nosaukums un adrese</w:t>
            </w:r>
          </w:p>
        </w:tc>
        <w:tc>
          <w:tcPr>
            <w:tcW w:w="6703" w:type="dxa"/>
          </w:tcPr>
          <w:p w:rsidR="00C56CBB" w:rsidRPr="00066810" w:rsidRDefault="00C56CBB" w:rsidP="006034A5">
            <w:pPr>
              <w:jc w:val="both"/>
            </w:pPr>
            <w:r w:rsidRPr="00066810">
              <w:t>Valsts aizsardzības militāro objektu un iepirkumu centrs (turpmāk - Centrs), kas atrodas Ern</w:t>
            </w:r>
            <w:r w:rsidR="00F73E52" w:rsidRPr="00066810">
              <w:t>estīnes ielā 34, Rīgā, LV-1046</w:t>
            </w:r>
          </w:p>
        </w:tc>
      </w:tr>
      <w:tr w:rsidR="00EB0ABC" w:rsidRPr="006D3CEE" w:rsidTr="00714DF0">
        <w:trPr>
          <w:trHeight w:val="401"/>
        </w:trPr>
        <w:tc>
          <w:tcPr>
            <w:tcW w:w="2657" w:type="dxa"/>
          </w:tcPr>
          <w:p w:rsidR="00EB0ABC" w:rsidRPr="006D3CEE" w:rsidRDefault="008E7991" w:rsidP="00EB0ABC">
            <w:pPr>
              <w:rPr>
                <w:b/>
                <w:i/>
              </w:rPr>
            </w:pPr>
            <w:r w:rsidRPr="006D3CEE">
              <w:rPr>
                <w:b/>
                <w:i/>
              </w:rPr>
              <w:t>Identifikācijas Nr.</w:t>
            </w:r>
          </w:p>
        </w:tc>
        <w:tc>
          <w:tcPr>
            <w:tcW w:w="6703" w:type="dxa"/>
          </w:tcPr>
          <w:p w:rsidR="00EB0ABC" w:rsidRPr="00066810" w:rsidRDefault="0054084E" w:rsidP="006D3CEE">
            <w:r w:rsidRPr="00066810">
              <w:t>VAMOIC</w:t>
            </w:r>
            <w:r w:rsidR="00D0695A" w:rsidRPr="00066810">
              <w:t> </w:t>
            </w:r>
            <w:r w:rsidR="008E7991" w:rsidRPr="00066810">
              <w:t>20</w:t>
            </w:r>
            <w:r w:rsidRPr="00066810">
              <w:t>1</w:t>
            </w:r>
            <w:r w:rsidR="008D4AA0" w:rsidRPr="00066810">
              <w:t>8</w:t>
            </w:r>
            <w:r w:rsidR="00E1398C" w:rsidRPr="00066810">
              <w:t>/</w:t>
            </w:r>
            <w:r w:rsidR="004211A3">
              <w:t>097</w:t>
            </w:r>
          </w:p>
        </w:tc>
      </w:tr>
      <w:tr w:rsidR="00FB75E0" w:rsidRPr="006D3CEE" w:rsidTr="00714DF0">
        <w:trPr>
          <w:trHeight w:val="914"/>
        </w:trPr>
        <w:tc>
          <w:tcPr>
            <w:tcW w:w="2657" w:type="dxa"/>
          </w:tcPr>
          <w:p w:rsidR="00FB75E0" w:rsidRPr="006D3CEE" w:rsidRDefault="00954E6E" w:rsidP="00EB0ABC">
            <w:pPr>
              <w:rPr>
                <w:b/>
                <w:i/>
              </w:rPr>
            </w:pPr>
            <w:r w:rsidRPr="006D3CEE">
              <w:rPr>
                <w:b/>
                <w:i/>
              </w:rPr>
              <w:t>Iepirkuma procedūras izvēles veids un tās pamatojums</w:t>
            </w:r>
          </w:p>
        </w:tc>
        <w:tc>
          <w:tcPr>
            <w:tcW w:w="6703" w:type="dxa"/>
          </w:tcPr>
          <w:p w:rsidR="00FB75E0" w:rsidRPr="00066810" w:rsidRDefault="00D87F3B" w:rsidP="0000063B">
            <w:r w:rsidRPr="00066810">
              <w:rPr>
                <w:rFonts w:eastAsia="Calibri"/>
              </w:rPr>
              <w:t>Atklāts konkurss tiek rīkots,</w:t>
            </w:r>
            <w:r w:rsidR="001B6182" w:rsidRPr="00066810">
              <w:rPr>
                <w:rFonts w:eastAsia="Calibri"/>
              </w:rPr>
              <w:t xml:space="preserve"> </w:t>
            </w:r>
            <w:r w:rsidRPr="00066810">
              <w:rPr>
                <w:rFonts w:eastAsia="Calibri"/>
                <w:lang w:eastAsia="en-US"/>
              </w:rPr>
              <w:t xml:space="preserve">pamatojoties </w:t>
            </w:r>
            <w:r w:rsidR="003C3108" w:rsidRPr="00066810">
              <w:rPr>
                <w:rFonts w:eastAsia="Calibri"/>
                <w:lang w:eastAsia="en-US"/>
              </w:rPr>
              <w:t xml:space="preserve">uz </w:t>
            </w:r>
            <w:r w:rsidRPr="00066810">
              <w:rPr>
                <w:rFonts w:eastAsia="Calibri"/>
                <w:lang w:eastAsia="en-US"/>
              </w:rPr>
              <w:t xml:space="preserve">Publisko iepirkumu likuma </w:t>
            </w:r>
            <w:r w:rsidR="004C18B6" w:rsidRPr="00066810">
              <w:rPr>
                <w:rFonts w:eastAsia="Calibri"/>
                <w:lang w:eastAsia="en-US"/>
              </w:rPr>
              <w:t xml:space="preserve">(turpmāk – PIL) </w:t>
            </w:r>
            <w:r w:rsidR="003C3108" w:rsidRPr="00066810">
              <w:rPr>
                <w:rFonts w:eastAsia="Calibri"/>
                <w:lang w:eastAsia="en-US"/>
              </w:rPr>
              <w:t>8.</w:t>
            </w:r>
            <w:r w:rsidR="008D4AA0" w:rsidRPr="00066810">
              <w:rPr>
                <w:rFonts w:eastAsia="Calibri"/>
                <w:lang w:eastAsia="en-US"/>
              </w:rPr>
              <w:t xml:space="preserve"> </w:t>
            </w:r>
            <w:r w:rsidR="003C3108" w:rsidRPr="00066810">
              <w:rPr>
                <w:rFonts w:eastAsia="Calibri"/>
                <w:lang w:eastAsia="en-US"/>
              </w:rPr>
              <w:t>panta pirmās daļas 1.</w:t>
            </w:r>
            <w:r w:rsidR="004211A3">
              <w:rPr>
                <w:rFonts w:eastAsia="Calibri"/>
                <w:lang w:eastAsia="en-US"/>
              </w:rPr>
              <w:t>apakš</w:t>
            </w:r>
            <w:r w:rsidRPr="00066810">
              <w:rPr>
                <w:rFonts w:eastAsia="Calibri"/>
                <w:lang w:eastAsia="en-US"/>
              </w:rPr>
              <w:t>punktu</w:t>
            </w:r>
            <w:r w:rsidRPr="00066810">
              <w:t xml:space="preserve"> </w:t>
            </w:r>
            <w:r w:rsidR="004211A3">
              <w:t>un ceturto daļu.</w:t>
            </w:r>
          </w:p>
        </w:tc>
      </w:tr>
      <w:tr w:rsidR="00C56CBB" w:rsidRPr="006D3CEE" w:rsidTr="00714DF0">
        <w:trPr>
          <w:trHeight w:val="900"/>
        </w:trPr>
        <w:tc>
          <w:tcPr>
            <w:tcW w:w="2657" w:type="dxa"/>
          </w:tcPr>
          <w:p w:rsidR="00C56CBB" w:rsidRPr="00DE2B71" w:rsidRDefault="00C56CBB" w:rsidP="006034A5">
            <w:pPr>
              <w:rPr>
                <w:b/>
                <w:i/>
              </w:rPr>
            </w:pPr>
            <w:r w:rsidRPr="00DE2B71">
              <w:rPr>
                <w:b/>
                <w:i/>
              </w:rPr>
              <w:t>Līguma priekšmets un tā īss apraksts</w:t>
            </w:r>
          </w:p>
        </w:tc>
        <w:tc>
          <w:tcPr>
            <w:tcW w:w="6703" w:type="dxa"/>
          </w:tcPr>
          <w:p w:rsidR="00C56CBB" w:rsidRPr="00066810" w:rsidRDefault="004211A3" w:rsidP="008D4AA0">
            <w:pPr>
              <w:jc w:val="both"/>
            </w:pPr>
            <w:r w:rsidRPr="001D5787">
              <w:t>Lietusūdens novadīšanas un drenāžas sistēmas apsaimniekošana NBS Aviācijas bāzē</w:t>
            </w:r>
          </w:p>
        </w:tc>
      </w:tr>
      <w:tr w:rsidR="00383CE2" w:rsidRPr="006D3CEE" w:rsidTr="00714DF0">
        <w:tc>
          <w:tcPr>
            <w:tcW w:w="2657" w:type="dxa"/>
          </w:tcPr>
          <w:p w:rsidR="00383CE2" w:rsidRPr="00DE2B71" w:rsidRDefault="00383CE2" w:rsidP="008A2FD5">
            <w:pPr>
              <w:rPr>
                <w:b/>
                <w:i/>
              </w:rPr>
            </w:pPr>
            <w:r w:rsidRPr="00DE2B71">
              <w:rPr>
                <w:b/>
                <w:i/>
              </w:rPr>
              <w:t xml:space="preserve">Paziņojuma par līgumu publicēšanas datums Iepirkuma uzraudzības biroja </w:t>
            </w:r>
            <w:r w:rsidR="008A2FD5">
              <w:rPr>
                <w:b/>
                <w:i/>
              </w:rPr>
              <w:t>tīmekļa vietnē</w:t>
            </w:r>
          </w:p>
        </w:tc>
        <w:tc>
          <w:tcPr>
            <w:tcW w:w="6703" w:type="dxa"/>
          </w:tcPr>
          <w:p w:rsidR="00383CE2" w:rsidRDefault="008D4AA0" w:rsidP="00D14D25">
            <w:pPr>
              <w:jc w:val="both"/>
              <w:rPr>
                <w:i/>
              </w:rPr>
            </w:pPr>
            <w:r w:rsidRPr="00066810">
              <w:t>2018</w:t>
            </w:r>
            <w:r w:rsidR="00383CE2" w:rsidRPr="00066810">
              <w:t>.</w:t>
            </w:r>
            <w:r w:rsidR="00066810">
              <w:t xml:space="preserve"> </w:t>
            </w:r>
            <w:r w:rsidR="00383CE2" w:rsidRPr="000A4842">
              <w:t xml:space="preserve">gada </w:t>
            </w:r>
            <w:r w:rsidR="00642387">
              <w:t>1</w:t>
            </w:r>
            <w:r w:rsidR="000A4842">
              <w:t>7</w:t>
            </w:r>
            <w:r w:rsidR="00B15730" w:rsidRPr="000A4842">
              <w:t>.</w:t>
            </w:r>
            <w:r w:rsidR="00066810" w:rsidRPr="000A4842">
              <w:t xml:space="preserve"> </w:t>
            </w:r>
            <w:r w:rsidR="00642387">
              <w:t>jūnijā</w:t>
            </w:r>
            <w:r w:rsidR="004C18B6" w:rsidRPr="000A4842">
              <w:t xml:space="preserve"> </w:t>
            </w:r>
            <w:r w:rsidR="00F37D9F" w:rsidRPr="000A4842">
              <w:rPr>
                <w:rFonts w:eastAsia="Calibri"/>
                <w:lang w:eastAsia="en-US"/>
              </w:rPr>
              <w:t>–</w:t>
            </w:r>
            <w:r w:rsidR="004C18B6" w:rsidRPr="000A4842">
              <w:t xml:space="preserve"> </w:t>
            </w:r>
            <w:r w:rsidR="004C18B6" w:rsidRPr="000A4842">
              <w:rPr>
                <w:i/>
              </w:rPr>
              <w:t>Paziņojums</w:t>
            </w:r>
            <w:r w:rsidR="004C18B6" w:rsidRPr="00066810">
              <w:rPr>
                <w:i/>
              </w:rPr>
              <w:t xml:space="preserve"> par līgumu</w:t>
            </w:r>
            <w:r w:rsidR="00642387">
              <w:rPr>
                <w:i/>
              </w:rPr>
              <w:t xml:space="preserve"> </w:t>
            </w:r>
            <w:r w:rsidR="00642387" w:rsidRPr="00642387">
              <w:t>(IUB);</w:t>
            </w:r>
          </w:p>
          <w:p w:rsidR="00642387" w:rsidRPr="00642387" w:rsidRDefault="00642387" w:rsidP="00D14D25">
            <w:pPr>
              <w:jc w:val="both"/>
            </w:pPr>
            <w:r>
              <w:t xml:space="preserve">2018. gada 19. jūnijā – </w:t>
            </w:r>
            <w:r w:rsidRPr="00642387">
              <w:rPr>
                <w:i/>
              </w:rPr>
              <w:t>Paziņojums par līgumu</w:t>
            </w:r>
            <w:r>
              <w:t xml:space="preserve"> (ES OV)</w:t>
            </w:r>
          </w:p>
          <w:p w:rsidR="008A2FD5" w:rsidRPr="00066810" w:rsidRDefault="008A2FD5" w:rsidP="008A2FD5">
            <w:pPr>
              <w:jc w:val="both"/>
            </w:pPr>
          </w:p>
        </w:tc>
      </w:tr>
      <w:tr w:rsidR="00E675A7" w:rsidRPr="006D3CEE" w:rsidTr="00714DF0">
        <w:trPr>
          <w:trHeight w:val="64"/>
        </w:trPr>
        <w:tc>
          <w:tcPr>
            <w:tcW w:w="2657" w:type="dxa"/>
          </w:tcPr>
          <w:p w:rsidR="00ED40CE" w:rsidRPr="00DE2B71" w:rsidRDefault="009247C3" w:rsidP="00EB0ABC">
            <w:pPr>
              <w:rPr>
                <w:b/>
                <w:i/>
              </w:rPr>
            </w:pPr>
            <w:r w:rsidRPr="00DE2B71">
              <w:rPr>
                <w:b/>
                <w:i/>
              </w:rPr>
              <w:t xml:space="preserve">Iepirkuma komisija </w:t>
            </w:r>
            <w:r w:rsidR="005F6B13">
              <w:rPr>
                <w:b/>
                <w:i/>
              </w:rPr>
              <w:t>un tās izveidošanas pamatojums</w:t>
            </w:r>
          </w:p>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D40CE" w:rsidRPr="00DE2B71" w:rsidRDefault="00ED40CE" w:rsidP="00ED40CE"/>
          <w:p w:rsidR="00E675A7" w:rsidRPr="00DE2B71" w:rsidRDefault="00E675A7" w:rsidP="004D3112"/>
        </w:tc>
        <w:tc>
          <w:tcPr>
            <w:tcW w:w="6703" w:type="dxa"/>
          </w:tcPr>
          <w:p w:rsidR="00A9484B" w:rsidRPr="00782A81" w:rsidRDefault="00782A81" w:rsidP="00782A81">
            <w:pPr>
              <w:pStyle w:val="Subtitle"/>
              <w:jc w:val="both"/>
              <w:rPr>
                <w:szCs w:val="24"/>
              </w:rPr>
            </w:pPr>
            <w:r w:rsidRPr="00EC6DA6">
              <w:rPr>
                <w:szCs w:val="24"/>
              </w:rPr>
              <w:t xml:space="preserve">Lai piešķirtu līguma slēgšanas tiesības </w:t>
            </w:r>
            <w:r w:rsidR="004C18B6">
              <w:rPr>
                <w:szCs w:val="24"/>
              </w:rPr>
              <w:t xml:space="preserve">Centra </w:t>
            </w:r>
            <w:r>
              <w:t xml:space="preserve">iepirkumā </w:t>
            </w:r>
            <w:r w:rsidR="00642387" w:rsidRPr="00642387">
              <w:rPr>
                <w:i/>
                <w:szCs w:val="24"/>
              </w:rPr>
              <w:t>Lietusūdens novadīšanas un drenāžas sistēmas apsaimniekošana NBS Aviācijas bāzē</w:t>
            </w:r>
            <w:r w:rsidRPr="00B15730">
              <w:rPr>
                <w:i/>
                <w:szCs w:val="24"/>
              </w:rPr>
              <w:t>,</w:t>
            </w:r>
            <w:r>
              <w:rPr>
                <w:szCs w:val="24"/>
              </w:rPr>
              <w:t xml:space="preserve"> </w:t>
            </w:r>
            <w:r w:rsidR="00FB75E0" w:rsidRPr="00C52AD2">
              <w:t xml:space="preserve">ar </w:t>
            </w:r>
            <w:r w:rsidR="004C18B6">
              <w:t xml:space="preserve">Centra </w:t>
            </w:r>
            <w:r w:rsidR="00FB75E0" w:rsidRPr="00C52AD2">
              <w:t>201</w:t>
            </w:r>
            <w:r w:rsidR="008D4AA0">
              <w:t>8</w:t>
            </w:r>
            <w:r w:rsidR="00FB75E0" w:rsidRPr="00C52AD2">
              <w:t>.</w:t>
            </w:r>
            <w:r w:rsidR="00066810">
              <w:t xml:space="preserve"> </w:t>
            </w:r>
            <w:r w:rsidR="00FB75E0" w:rsidRPr="009203ED">
              <w:t xml:space="preserve">gada </w:t>
            </w:r>
            <w:r w:rsidR="00642387">
              <w:t>17. maija</w:t>
            </w:r>
            <w:r w:rsidR="00FB75E0" w:rsidRPr="000A4842">
              <w:t xml:space="preserve"> rīkojumu Nr.</w:t>
            </w:r>
            <w:r w:rsidR="00642387">
              <w:t xml:space="preserve"> RPDJ/2018-566</w:t>
            </w:r>
            <w:r w:rsidR="0000063B" w:rsidRPr="009203ED">
              <w:t xml:space="preserve"> </w:t>
            </w:r>
            <w:r w:rsidRPr="009203ED">
              <w:rPr>
                <w:u w:val="single"/>
              </w:rPr>
              <w:t>izveidota iepirkuma komisija</w:t>
            </w:r>
            <w:r w:rsidRPr="009203ED">
              <w:t xml:space="preserve"> </w:t>
            </w:r>
            <w:r w:rsidR="00A9484B" w:rsidRPr="009203ED">
              <w:t>šādā s</w:t>
            </w:r>
            <w:r w:rsidR="00A9484B" w:rsidRPr="00C52AD2">
              <w:t>astāvā:</w:t>
            </w:r>
          </w:p>
          <w:p w:rsidR="002865C6" w:rsidRDefault="004C18B6" w:rsidP="004C18B6">
            <w:pPr>
              <w:numPr>
                <w:ilvl w:val="0"/>
                <w:numId w:val="7"/>
              </w:numPr>
              <w:tabs>
                <w:tab w:val="left" w:pos="34"/>
              </w:tabs>
              <w:ind w:left="317" w:hanging="720"/>
              <w:jc w:val="both"/>
            </w:pPr>
            <w:r>
              <w:t xml:space="preserve">1. </w:t>
            </w:r>
            <w:r w:rsidR="002865C6" w:rsidRPr="00C52AD2">
              <w:t xml:space="preserve">Komisijas priekšsēdētājs – </w:t>
            </w:r>
            <w:r w:rsidR="00642387">
              <w:t>Māris Spilve</w:t>
            </w:r>
            <w:r w:rsidR="00DE2B71" w:rsidRPr="00C52AD2">
              <w:t xml:space="preserve">, Centra </w:t>
            </w:r>
            <w:r w:rsidR="00642387">
              <w:t>vadītāja vietnieks apsaimniekošanas jautājumos</w:t>
            </w:r>
            <w:r w:rsidR="003629D6">
              <w:t>.</w:t>
            </w:r>
          </w:p>
          <w:p w:rsidR="003629D6" w:rsidRDefault="00B970BC" w:rsidP="00B970BC">
            <w:pPr>
              <w:numPr>
                <w:ilvl w:val="0"/>
                <w:numId w:val="7"/>
              </w:numPr>
              <w:tabs>
                <w:tab w:val="left" w:pos="34"/>
                <w:tab w:val="left" w:pos="346"/>
              </w:tabs>
              <w:ind w:left="317" w:hanging="720"/>
              <w:jc w:val="both"/>
            </w:pPr>
            <w:r>
              <w:t xml:space="preserve">2. </w:t>
            </w:r>
            <w:r w:rsidR="00EC70B1">
              <w:t>Ko</w:t>
            </w:r>
            <w:r>
              <w:t>misijas priekšsēdētāja vietniece</w:t>
            </w:r>
            <w:r w:rsidR="00EC70B1" w:rsidRPr="00C52AD2">
              <w:t xml:space="preserve"> – </w:t>
            </w:r>
            <w:r w:rsidR="00642387">
              <w:t>Vita Roķe</w:t>
            </w:r>
            <w:r w:rsidR="00EC70B1" w:rsidRPr="00C52AD2">
              <w:t xml:space="preserve">, </w:t>
            </w:r>
            <w:r w:rsidR="00642387">
              <w:t xml:space="preserve">Centra </w:t>
            </w:r>
            <w:r w:rsidR="00642387" w:rsidRPr="00B970BC">
              <w:t>Juridiskā un iepirkumu nodrošinājuma departamenta Infrastruktūras līgumu un iepirkumu nodaļas</w:t>
            </w:r>
            <w:r w:rsidR="00642387">
              <w:t xml:space="preserve"> pārvaldes vecākā referente</w:t>
            </w:r>
            <w:r>
              <w:t>.</w:t>
            </w:r>
          </w:p>
          <w:p w:rsidR="00B970BC" w:rsidRDefault="00B970BC" w:rsidP="003629D6">
            <w:pPr>
              <w:numPr>
                <w:ilvl w:val="0"/>
                <w:numId w:val="7"/>
              </w:numPr>
              <w:tabs>
                <w:tab w:val="left" w:pos="34"/>
              </w:tabs>
              <w:ind w:left="317" w:hanging="720"/>
              <w:jc w:val="both"/>
            </w:pPr>
            <w:r>
              <w:t>3. Komisijas locekļi:</w:t>
            </w:r>
          </w:p>
          <w:p w:rsidR="00782A81" w:rsidRDefault="00642387" w:rsidP="003629D6">
            <w:pPr>
              <w:pStyle w:val="ListParagraph"/>
              <w:numPr>
                <w:ilvl w:val="1"/>
                <w:numId w:val="29"/>
              </w:numPr>
              <w:tabs>
                <w:tab w:val="left" w:pos="311"/>
              </w:tabs>
              <w:spacing w:line="240" w:lineRule="auto"/>
              <w:ind w:left="1055" w:hanging="567"/>
              <w:jc w:val="both"/>
              <w:rPr>
                <w:rFonts w:ascii="Times New Roman" w:hAnsi="Times New Roman"/>
                <w:sz w:val="24"/>
                <w:szCs w:val="24"/>
              </w:rPr>
            </w:pPr>
            <w:r>
              <w:rPr>
                <w:rFonts w:ascii="Times New Roman" w:hAnsi="Times New Roman"/>
                <w:sz w:val="24"/>
                <w:szCs w:val="24"/>
              </w:rPr>
              <w:t>Iepirkuma atbildīgā amatpersona</w:t>
            </w:r>
            <w:r w:rsidR="008D4AA0" w:rsidRPr="00B970BC">
              <w:rPr>
                <w:rFonts w:ascii="Times New Roman" w:hAnsi="Times New Roman"/>
                <w:sz w:val="24"/>
                <w:szCs w:val="24"/>
              </w:rPr>
              <w:t xml:space="preserve"> </w:t>
            </w:r>
            <w:r w:rsidR="003629D6" w:rsidRPr="00B970BC">
              <w:rPr>
                <w:rFonts w:ascii="Times New Roman" w:hAnsi="Times New Roman"/>
                <w:sz w:val="24"/>
                <w:szCs w:val="24"/>
              </w:rPr>
              <w:t xml:space="preserve">– </w:t>
            </w:r>
            <w:r>
              <w:rPr>
                <w:rFonts w:ascii="Times New Roman" w:hAnsi="Times New Roman"/>
                <w:sz w:val="24"/>
                <w:szCs w:val="24"/>
              </w:rPr>
              <w:t>Agris Daudziņš</w:t>
            </w:r>
            <w:r w:rsidR="00F37D9F" w:rsidRPr="00B970BC">
              <w:rPr>
                <w:rFonts w:ascii="Times New Roman" w:hAnsi="Times New Roman"/>
                <w:sz w:val="24"/>
                <w:szCs w:val="24"/>
              </w:rPr>
              <w:t xml:space="preserve">, </w:t>
            </w:r>
            <w:r w:rsidR="00EC70B1" w:rsidRPr="00B970BC">
              <w:rPr>
                <w:rFonts w:ascii="Times New Roman" w:hAnsi="Times New Roman"/>
                <w:sz w:val="24"/>
                <w:szCs w:val="24"/>
              </w:rPr>
              <w:t xml:space="preserve">Centra </w:t>
            </w:r>
            <w:r>
              <w:rPr>
                <w:rFonts w:ascii="Times New Roman" w:hAnsi="Times New Roman"/>
                <w:sz w:val="24"/>
                <w:szCs w:val="24"/>
              </w:rPr>
              <w:t>eksperts</w:t>
            </w:r>
            <w:r w:rsidR="00B970BC">
              <w:rPr>
                <w:rFonts w:ascii="Times New Roman" w:hAnsi="Times New Roman"/>
                <w:sz w:val="24"/>
                <w:szCs w:val="24"/>
              </w:rPr>
              <w:t>;</w:t>
            </w:r>
          </w:p>
          <w:p w:rsidR="00B970BC" w:rsidRPr="00642387" w:rsidRDefault="00642387" w:rsidP="00642387">
            <w:pPr>
              <w:pStyle w:val="ListParagraph"/>
              <w:numPr>
                <w:ilvl w:val="1"/>
                <w:numId w:val="29"/>
              </w:numPr>
              <w:tabs>
                <w:tab w:val="left" w:pos="311"/>
              </w:tabs>
              <w:spacing w:line="240" w:lineRule="auto"/>
              <w:ind w:left="1055" w:hanging="567"/>
              <w:jc w:val="both"/>
              <w:rPr>
                <w:rFonts w:ascii="Times New Roman" w:hAnsi="Times New Roman"/>
                <w:sz w:val="24"/>
                <w:szCs w:val="24"/>
              </w:rPr>
            </w:pPr>
            <w:r>
              <w:rPr>
                <w:rFonts w:ascii="Times New Roman" w:hAnsi="Times New Roman"/>
                <w:sz w:val="24"/>
                <w:szCs w:val="24"/>
              </w:rPr>
              <w:t>Komisijas jurists</w:t>
            </w:r>
            <w:r w:rsidRPr="00B970BC">
              <w:rPr>
                <w:rFonts w:ascii="Times New Roman" w:hAnsi="Times New Roman"/>
                <w:sz w:val="24"/>
                <w:szCs w:val="24"/>
              </w:rPr>
              <w:t xml:space="preserve"> – </w:t>
            </w:r>
            <w:r>
              <w:rPr>
                <w:rFonts w:ascii="Times New Roman" w:hAnsi="Times New Roman"/>
                <w:sz w:val="24"/>
                <w:szCs w:val="24"/>
              </w:rPr>
              <w:t>Toms Kārkliņš</w:t>
            </w:r>
            <w:r w:rsidRPr="00B970BC">
              <w:rPr>
                <w:rFonts w:ascii="Times New Roman" w:hAnsi="Times New Roman"/>
                <w:sz w:val="24"/>
                <w:szCs w:val="24"/>
              </w:rPr>
              <w:t xml:space="preserve">, Centra Juridiskā un iepirkumu nodrošinājuma departamenta Infrastruktūras līgumu un iepirkumu nodaļas </w:t>
            </w:r>
            <w:r>
              <w:rPr>
                <w:rFonts w:ascii="Times New Roman" w:hAnsi="Times New Roman"/>
                <w:sz w:val="24"/>
                <w:szCs w:val="24"/>
              </w:rPr>
              <w:t>juriskonsults,</w:t>
            </w:r>
          </w:p>
          <w:p w:rsidR="00D808BD" w:rsidRDefault="00F37D9F" w:rsidP="00B74DAF">
            <w:pPr>
              <w:tabs>
                <w:tab w:val="left" w:pos="317"/>
              </w:tabs>
              <w:jc w:val="both"/>
            </w:pPr>
            <w:r>
              <w:t xml:space="preserve">Komisijas sekretāre </w:t>
            </w:r>
            <w:r w:rsidR="006744BC" w:rsidRPr="00C52AD2">
              <w:t xml:space="preserve">– </w:t>
            </w:r>
            <w:r w:rsidR="00782A81">
              <w:t>Ervita Riekstiņa</w:t>
            </w:r>
            <w:r w:rsidR="00B74DAF">
              <w:t xml:space="preserve">, Centra Juridiskā un </w:t>
            </w:r>
            <w:r w:rsidR="006744BC" w:rsidRPr="00C52AD2">
              <w:t>iepirkumu nodrošinājuma departa</w:t>
            </w:r>
            <w:r w:rsidR="007A16D1">
              <w:t>menta Infrastruktūras līgumu un</w:t>
            </w:r>
            <w:r w:rsidR="004C6C55" w:rsidRPr="00C52AD2">
              <w:t xml:space="preserve"> </w:t>
            </w:r>
            <w:r w:rsidR="00D16046" w:rsidRPr="00C52AD2">
              <w:t>ie</w:t>
            </w:r>
            <w:r w:rsidR="00782A81">
              <w:t>pirkumu nodaļas pārvaldes</w:t>
            </w:r>
            <w:r w:rsidR="00163A4E" w:rsidRPr="00C52AD2">
              <w:t xml:space="preserve"> </w:t>
            </w:r>
            <w:r w:rsidR="006744BC" w:rsidRPr="00C52AD2">
              <w:t>referente.</w:t>
            </w:r>
          </w:p>
          <w:p w:rsidR="00D17938" w:rsidRDefault="00D17938" w:rsidP="00B74DAF">
            <w:pPr>
              <w:tabs>
                <w:tab w:val="left" w:pos="317"/>
              </w:tabs>
              <w:jc w:val="both"/>
            </w:pPr>
          </w:p>
          <w:p w:rsidR="00D17938" w:rsidRDefault="00642387" w:rsidP="00B74DAF">
            <w:pPr>
              <w:tabs>
                <w:tab w:val="left" w:pos="317"/>
              </w:tabs>
              <w:jc w:val="both"/>
            </w:pPr>
            <w:r>
              <w:t>Ar Centra 19.06</w:t>
            </w:r>
            <w:r w:rsidR="00D17938">
              <w:t xml:space="preserve">.2018. </w:t>
            </w:r>
            <w:r w:rsidR="00D17938" w:rsidRPr="000A4842">
              <w:t xml:space="preserve">rīkojumu Nr. </w:t>
            </w:r>
            <w:r>
              <w:t>RPDJ/2018-730</w:t>
            </w:r>
            <w:r w:rsidR="00D17938" w:rsidRPr="000A4842">
              <w:t xml:space="preserve"> </w:t>
            </w:r>
            <w:r w:rsidR="00D17938" w:rsidRPr="000A4842">
              <w:rPr>
                <w:u w:val="single"/>
              </w:rPr>
              <w:t>veikti grozījumi</w:t>
            </w:r>
            <w:r w:rsidR="000A4842" w:rsidRPr="000A4842">
              <w:t xml:space="preserve"> Centr</w:t>
            </w:r>
            <w:r>
              <w:t>a 17.05</w:t>
            </w:r>
            <w:r w:rsidR="00D17938" w:rsidRPr="000A4842">
              <w:t xml:space="preserve">.2018. rīkojumā </w:t>
            </w:r>
            <w:r>
              <w:t>Nr. RPDJ/2018-566</w:t>
            </w:r>
            <w:r w:rsidR="00D17938" w:rsidRPr="000A4842">
              <w:t>:</w:t>
            </w:r>
          </w:p>
          <w:p w:rsidR="00D17938" w:rsidRDefault="00A14BDC" w:rsidP="00F74EE5">
            <w:pPr>
              <w:spacing w:after="120"/>
              <w:jc w:val="both"/>
              <w:rPr>
                <w:lang w:eastAsia="x-none"/>
              </w:rPr>
            </w:pPr>
            <w:r>
              <w:t>s</w:t>
            </w:r>
            <w:r w:rsidR="00D17938" w:rsidRPr="004E13AC">
              <w:t xml:space="preserve">akarā ar </w:t>
            </w:r>
            <w:r w:rsidR="00D17938">
              <w:t>darba nepieciešamību</w:t>
            </w:r>
            <w:r w:rsidR="00D17938" w:rsidRPr="004E13AC">
              <w:t>,</w:t>
            </w:r>
            <w:r w:rsidR="00D17938">
              <w:t xml:space="preserve"> </w:t>
            </w:r>
            <w:r w:rsidR="00D17938" w:rsidRPr="00F74EE5">
              <w:rPr>
                <w:u w:val="single"/>
              </w:rPr>
              <w:t>K</w:t>
            </w:r>
            <w:r w:rsidRPr="00F74EE5">
              <w:rPr>
                <w:u w:val="single"/>
              </w:rPr>
              <w:t xml:space="preserve">omisijas </w:t>
            </w:r>
            <w:r w:rsidR="00F74EE5" w:rsidRPr="00F74EE5">
              <w:rPr>
                <w:u w:val="single"/>
              </w:rPr>
              <w:t xml:space="preserve">sekretāri </w:t>
            </w:r>
            <w:proofErr w:type="spellStart"/>
            <w:r w:rsidR="00F74EE5" w:rsidRPr="00F74EE5">
              <w:rPr>
                <w:u w:val="single"/>
              </w:rPr>
              <w:t>Ervitu</w:t>
            </w:r>
            <w:proofErr w:type="spellEnd"/>
            <w:r w:rsidR="00F74EE5" w:rsidRPr="00F74EE5">
              <w:rPr>
                <w:u w:val="single"/>
              </w:rPr>
              <w:t xml:space="preserve"> Riekstiņu</w:t>
            </w:r>
            <w:r>
              <w:t xml:space="preserve"> aizstāt </w:t>
            </w:r>
            <w:r w:rsidR="00F74EE5">
              <w:t xml:space="preserve">Madarai </w:t>
            </w:r>
            <w:proofErr w:type="spellStart"/>
            <w:r w:rsidR="00F74EE5">
              <w:t>Udalovai</w:t>
            </w:r>
            <w:proofErr w:type="spellEnd"/>
            <w:r>
              <w:t xml:space="preserve">, </w:t>
            </w:r>
            <w:r w:rsidRPr="00A51B88">
              <w:rPr>
                <w:lang w:eastAsia="x-none"/>
              </w:rPr>
              <w:t xml:space="preserve">Centra Juridiskā un iepirkumu nodrošinājuma departamenta Infrastruktūras </w:t>
            </w:r>
            <w:r w:rsidR="00F74EE5">
              <w:rPr>
                <w:lang w:eastAsia="x-none"/>
              </w:rPr>
              <w:t xml:space="preserve">un apsaimniekošanas </w:t>
            </w:r>
            <w:r w:rsidRPr="00A51B88">
              <w:rPr>
                <w:lang w:eastAsia="x-none"/>
              </w:rPr>
              <w:t xml:space="preserve">līgumu un iepirkumu nodaļas </w:t>
            </w:r>
            <w:r w:rsidR="00F74EE5">
              <w:rPr>
                <w:lang w:eastAsia="x-none"/>
              </w:rPr>
              <w:t>pārvaldes vecākai referentei</w:t>
            </w:r>
            <w:r>
              <w:rPr>
                <w:lang w:eastAsia="x-none"/>
              </w:rPr>
              <w:t>.</w:t>
            </w:r>
          </w:p>
          <w:p w:rsidR="00F74EE5" w:rsidRDefault="00F74EE5" w:rsidP="00F74EE5">
            <w:pPr>
              <w:tabs>
                <w:tab w:val="left" w:pos="317"/>
              </w:tabs>
              <w:jc w:val="both"/>
            </w:pPr>
            <w:r>
              <w:t xml:space="preserve">Ar Centra 23.07.2018. </w:t>
            </w:r>
            <w:r w:rsidRPr="000A4842">
              <w:t xml:space="preserve">rīkojumu Nr. </w:t>
            </w:r>
            <w:r>
              <w:t>RPDJ/2018-933</w:t>
            </w:r>
            <w:r w:rsidRPr="000A4842">
              <w:t xml:space="preserve"> </w:t>
            </w:r>
            <w:r w:rsidRPr="000A4842">
              <w:rPr>
                <w:u w:val="single"/>
              </w:rPr>
              <w:t>veikti grozījumi</w:t>
            </w:r>
            <w:r w:rsidRPr="000A4842">
              <w:t xml:space="preserve"> Centr</w:t>
            </w:r>
            <w:r>
              <w:t>a 17.05</w:t>
            </w:r>
            <w:r w:rsidRPr="000A4842">
              <w:t xml:space="preserve">.2018. rīkojumā </w:t>
            </w:r>
            <w:r>
              <w:t>Nr. RPDJ/2018-566</w:t>
            </w:r>
            <w:r w:rsidRPr="000A4842">
              <w:t>:</w:t>
            </w:r>
          </w:p>
          <w:p w:rsidR="00F74EE5" w:rsidRDefault="00F74EE5" w:rsidP="00F74EE5">
            <w:pPr>
              <w:spacing w:after="120"/>
              <w:jc w:val="both"/>
              <w:rPr>
                <w:lang w:eastAsia="x-none"/>
              </w:rPr>
            </w:pPr>
            <w:r>
              <w:t>s</w:t>
            </w:r>
            <w:r w:rsidRPr="004E13AC">
              <w:t xml:space="preserve">akarā ar </w:t>
            </w:r>
            <w:r>
              <w:t>darba nepieciešamību</w:t>
            </w:r>
            <w:r w:rsidRPr="004E13AC">
              <w:t>,</w:t>
            </w:r>
            <w:r>
              <w:t xml:space="preserve"> </w:t>
            </w:r>
            <w:r w:rsidRPr="00F74EE5">
              <w:rPr>
                <w:u w:val="single"/>
              </w:rPr>
              <w:t xml:space="preserve">Komisijas priekšsēdētāja vietnieci Vitu </w:t>
            </w:r>
            <w:proofErr w:type="spellStart"/>
            <w:r w:rsidRPr="00F74EE5">
              <w:rPr>
                <w:u w:val="single"/>
              </w:rPr>
              <w:t>Roķi</w:t>
            </w:r>
            <w:proofErr w:type="spellEnd"/>
            <w:r>
              <w:t xml:space="preserve"> aizstāt Madarai </w:t>
            </w:r>
            <w:proofErr w:type="spellStart"/>
            <w:r>
              <w:t>Udalovai</w:t>
            </w:r>
            <w:proofErr w:type="spellEnd"/>
            <w:r>
              <w:t xml:space="preserve">, </w:t>
            </w:r>
            <w:r w:rsidRPr="00A51B88">
              <w:rPr>
                <w:lang w:eastAsia="x-none"/>
              </w:rPr>
              <w:t xml:space="preserve">Centra Juridiskā un iepirkumu </w:t>
            </w:r>
            <w:r w:rsidRPr="00A51B88">
              <w:rPr>
                <w:lang w:eastAsia="x-none"/>
              </w:rPr>
              <w:lastRenderedPageBreak/>
              <w:t xml:space="preserve">nodrošinājuma departamenta Infrastruktūras </w:t>
            </w:r>
            <w:r>
              <w:rPr>
                <w:lang w:eastAsia="x-none"/>
              </w:rPr>
              <w:t xml:space="preserve">un apsaimniekošanas </w:t>
            </w:r>
            <w:r w:rsidRPr="00A51B88">
              <w:rPr>
                <w:lang w:eastAsia="x-none"/>
              </w:rPr>
              <w:t xml:space="preserve">līgumu un iepirkumu nodaļas </w:t>
            </w:r>
            <w:r>
              <w:rPr>
                <w:lang w:eastAsia="x-none"/>
              </w:rPr>
              <w:t xml:space="preserve">pārvaldes vecākai referentei, un </w:t>
            </w:r>
            <w:r w:rsidRPr="00F74EE5">
              <w:rPr>
                <w:u w:val="single"/>
              </w:rPr>
              <w:t xml:space="preserve">Komisijas sekretāri </w:t>
            </w:r>
            <w:proofErr w:type="spellStart"/>
            <w:r w:rsidRPr="00F74EE5">
              <w:rPr>
                <w:u w:val="single"/>
              </w:rPr>
              <w:t>Ervitu</w:t>
            </w:r>
            <w:proofErr w:type="spellEnd"/>
            <w:r w:rsidRPr="00F74EE5">
              <w:rPr>
                <w:u w:val="single"/>
              </w:rPr>
              <w:t xml:space="preserve"> Riekstiņu</w:t>
            </w:r>
            <w:r>
              <w:t xml:space="preserve"> aizstāt Tatjanai Rupainei, </w:t>
            </w:r>
            <w:r w:rsidRPr="00A51B88">
              <w:rPr>
                <w:lang w:eastAsia="x-none"/>
              </w:rPr>
              <w:t xml:space="preserve">Centra Juridiskā un iepirkumu nodrošinājuma departamenta Infrastruktūras </w:t>
            </w:r>
            <w:r>
              <w:rPr>
                <w:lang w:eastAsia="x-none"/>
              </w:rPr>
              <w:t xml:space="preserve">un apsaimniekošanas </w:t>
            </w:r>
            <w:r w:rsidRPr="00A51B88">
              <w:rPr>
                <w:lang w:eastAsia="x-none"/>
              </w:rPr>
              <w:t xml:space="preserve">līgumu un iepirkumu nodaļas </w:t>
            </w:r>
            <w:r>
              <w:rPr>
                <w:lang w:eastAsia="x-none"/>
              </w:rPr>
              <w:t>pārvaldes vecākai referentei.</w:t>
            </w:r>
          </w:p>
          <w:p w:rsidR="00F46CA4" w:rsidRPr="00C52AD2" w:rsidRDefault="00F46CA4" w:rsidP="00F74EE5">
            <w:pPr>
              <w:spacing w:after="120"/>
              <w:jc w:val="both"/>
              <w:rPr>
                <w:lang w:eastAsia="x-none"/>
              </w:rPr>
            </w:pPr>
            <w:r>
              <w:rPr>
                <w:lang w:eastAsia="x-none"/>
              </w:rPr>
              <w:t>Tehniskās specifikācijas sagatavotājs – Agris Daudziņš, Centra eksperts.</w:t>
            </w:r>
          </w:p>
        </w:tc>
      </w:tr>
      <w:tr w:rsidR="00954E6E" w:rsidRPr="006D3CEE" w:rsidTr="00714DF0">
        <w:trPr>
          <w:trHeight w:val="611"/>
        </w:trPr>
        <w:tc>
          <w:tcPr>
            <w:tcW w:w="2657" w:type="dxa"/>
          </w:tcPr>
          <w:p w:rsidR="00954E6E" w:rsidRPr="00D10C63" w:rsidRDefault="00D808BD" w:rsidP="00E2729B">
            <w:pPr>
              <w:rPr>
                <w:b/>
                <w:i/>
                <w:highlight w:val="yellow"/>
              </w:rPr>
            </w:pPr>
            <w:r w:rsidRPr="00D10C63">
              <w:rPr>
                <w:b/>
                <w:i/>
              </w:rPr>
              <w:lastRenderedPageBreak/>
              <w:t>Piedāvājumu iesni</w:t>
            </w:r>
            <w:r w:rsidR="00DE2B71" w:rsidRPr="00D10C63">
              <w:rPr>
                <w:b/>
                <w:i/>
              </w:rPr>
              <w:t>e</w:t>
            </w:r>
            <w:r w:rsidRPr="00D10C63">
              <w:rPr>
                <w:b/>
                <w:i/>
              </w:rPr>
              <w:t>gšanas termiņš</w:t>
            </w:r>
          </w:p>
        </w:tc>
        <w:tc>
          <w:tcPr>
            <w:tcW w:w="6703" w:type="dxa"/>
          </w:tcPr>
          <w:p w:rsidR="00C52AD2" w:rsidRPr="00D10C63" w:rsidRDefault="008D4AA0" w:rsidP="00B74DAF">
            <w:pPr>
              <w:pStyle w:val="ListParagraph"/>
              <w:numPr>
                <w:ilvl w:val="0"/>
                <w:numId w:val="23"/>
              </w:numPr>
              <w:spacing w:after="0" w:line="240" w:lineRule="auto"/>
              <w:ind w:left="0" w:hanging="369"/>
              <w:jc w:val="both"/>
              <w:rPr>
                <w:rFonts w:ascii="Times New Roman" w:hAnsi="Times New Roman"/>
                <w:sz w:val="24"/>
                <w:szCs w:val="24"/>
              </w:rPr>
            </w:pPr>
            <w:r w:rsidRPr="00D10C63">
              <w:rPr>
                <w:rFonts w:ascii="Times New Roman" w:hAnsi="Times New Roman"/>
                <w:sz w:val="24"/>
                <w:szCs w:val="24"/>
              </w:rPr>
              <w:t>Līdz 2018</w:t>
            </w:r>
            <w:r w:rsidR="00C52AD2" w:rsidRPr="00D10C63">
              <w:rPr>
                <w:rFonts w:ascii="Times New Roman" w:hAnsi="Times New Roman"/>
                <w:sz w:val="24"/>
                <w:szCs w:val="24"/>
              </w:rPr>
              <w:t>.</w:t>
            </w:r>
            <w:r w:rsidR="00066810" w:rsidRPr="00D10C63">
              <w:rPr>
                <w:rFonts w:ascii="Times New Roman" w:hAnsi="Times New Roman"/>
                <w:sz w:val="24"/>
                <w:szCs w:val="24"/>
              </w:rPr>
              <w:t xml:space="preserve"> </w:t>
            </w:r>
            <w:r w:rsidR="00C52AD2" w:rsidRPr="00D10C63">
              <w:rPr>
                <w:rFonts w:ascii="Times New Roman" w:hAnsi="Times New Roman"/>
                <w:sz w:val="24"/>
                <w:szCs w:val="24"/>
              </w:rPr>
              <w:t xml:space="preserve">gada </w:t>
            </w:r>
            <w:r w:rsidR="00F74EE5" w:rsidRPr="00D10C63">
              <w:rPr>
                <w:rFonts w:ascii="Times New Roman" w:hAnsi="Times New Roman"/>
                <w:sz w:val="24"/>
                <w:szCs w:val="24"/>
              </w:rPr>
              <w:t>25.</w:t>
            </w:r>
            <w:r w:rsidR="00D10C63" w:rsidRPr="00D10C63">
              <w:rPr>
                <w:rFonts w:ascii="Times New Roman" w:hAnsi="Times New Roman"/>
                <w:sz w:val="24"/>
                <w:szCs w:val="24"/>
              </w:rPr>
              <w:t xml:space="preserve"> jūlijam</w:t>
            </w:r>
            <w:r w:rsidR="00DD134D" w:rsidRPr="00D10C63">
              <w:rPr>
                <w:rFonts w:ascii="Times New Roman" w:hAnsi="Times New Roman"/>
                <w:sz w:val="24"/>
                <w:szCs w:val="24"/>
              </w:rPr>
              <w:t>,</w:t>
            </w:r>
            <w:r w:rsidR="00C52AD2" w:rsidRPr="00D10C63">
              <w:rPr>
                <w:rFonts w:ascii="Times New Roman" w:hAnsi="Times New Roman"/>
                <w:sz w:val="24"/>
                <w:szCs w:val="24"/>
              </w:rPr>
              <w:t xml:space="preserve"> plkst.</w:t>
            </w:r>
            <w:r w:rsidR="008E62CF" w:rsidRPr="00D10C63">
              <w:rPr>
                <w:rFonts w:ascii="Times New Roman" w:hAnsi="Times New Roman"/>
                <w:sz w:val="24"/>
                <w:szCs w:val="24"/>
              </w:rPr>
              <w:t xml:space="preserve"> 10</w:t>
            </w:r>
            <w:r w:rsidR="00241999" w:rsidRPr="00D10C63">
              <w:rPr>
                <w:rFonts w:ascii="Times New Roman" w:hAnsi="Times New Roman"/>
                <w:sz w:val="24"/>
                <w:szCs w:val="24"/>
              </w:rPr>
              <w:t>.</w:t>
            </w:r>
            <w:r w:rsidR="00C52AD2" w:rsidRPr="00D10C63">
              <w:rPr>
                <w:rFonts w:ascii="Times New Roman" w:hAnsi="Times New Roman"/>
                <w:sz w:val="24"/>
                <w:szCs w:val="24"/>
              </w:rPr>
              <w:t xml:space="preserve">00 </w:t>
            </w:r>
            <w:r w:rsidR="00D10C63" w:rsidRPr="00D10C63">
              <w:rPr>
                <w:rFonts w:ascii="Times New Roman" w:hAnsi="Times New Roman"/>
                <w:sz w:val="24"/>
                <w:szCs w:val="24"/>
              </w:rPr>
              <w:t>Elektronisko iepirkumu sistēmā (EIS) e-konkursu apakšsistēmā.</w:t>
            </w:r>
          </w:p>
          <w:p w:rsidR="00E2729B" w:rsidRPr="00D10C63" w:rsidRDefault="00E2729B" w:rsidP="00DD134D">
            <w:pPr>
              <w:pStyle w:val="ListParagraph"/>
              <w:spacing w:after="0" w:line="240" w:lineRule="auto"/>
              <w:ind w:left="-369"/>
              <w:jc w:val="both"/>
              <w:rPr>
                <w:rFonts w:ascii="Times New Roman" w:hAnsi="Times New Roman"/>
                <w:sz w:val="24"/>
                <w:szCs w:val="24"/>
              </w:rPr>
            </w:pPr>
          </w:p>
        </w:tc>
      </w:tr>
      <w:tr w:rsidR="00230D42" w:rsidRPr="006D3CEE" w:rsidTr="00714DF0">
        <w:trPr>
          <w:trHeight w:val="755"/>
        </w:trPr>
        <w:tc>
          <w:tcPr>
            <w:tcW w:w="2657" w:type="dxa"/>
          </w:tcPr>
          <w:p w:rsidR="00230D42" w:rsidRPr="00D10C63" w:rsidRDefault="00230D42" w:rsidP="00364504">
            <w:pPr>
              <w:rPr>
                <w:b/>
                <w:i/>
              </w:rPr>
            </w:pPr>
            <w:r w:rsidRPr="00D10C63">
              <w:rPr>
                <w:b/>
                <w:i/>
              </w:rPr>
              <w:t>Piedāvājumu atvēršanas vieta, datums un laiks</w:t>
            </w:r>
          </w:p>
        </w:tc>
        <w:tc>
          <w:tcPr>
            <w:tcW w:w="6703" w:type="dxa"/>
          </w:tcPr>
          <w:p w:rsidR="00D10C63" w:rsidRPr="00D10C63" w:rsidRDefault="00BE2714" w:rsidP="00D10C63">
            <w:pPr>
              <w:pStyle w:val="ListParagraph"/>
              <w:numPr>
                <w:ilvl w:val="0"/>
                <w:numId w:val="23"/>
              </w:numPr>
              <w:spacing w:after="0" w:line="240" w:lineRule="auto"/>
              <w:ind w:left="0" w:hanging="369"/>
              <w:jc w:val="both"/>
              <w:rPr>
                <w:rFonts w:ascii="Times New Roman" w:hAnsi="Times New Roman"/>
                <w:sz w:val="24"/>
                <w:szCs w:val="24"/>
              </w:rPr>
            </w:pPr>
            <w:r w:rsidRPr="00D10C63">
              <w:rPr>
                <w:rFonts w:ascii="Times New Roman" w:hAnsi="Times New Roman"/>
                <w:sz w:val="24"/>
                <w:szCs w:val="24"/>
              </w:rPr>
              <w:t>Centrs, Ernestīnes iela 34, Rīga,</w:t>
            </w:r>
            <w:r w:rsidR="00DD134D" w:rsidRPr="00D10C63">
              <w:rPr>
                <w:rFonts w:ascii="Times New Roman" w:hAnsi="Times New Roman"/>
                <w:sz w:val="24"/>
                <w:szCs w:val="24"/>
              </w:rPr>
              <w:t xml:space="preserve"> </w:t>
            </w:r>
            <w:r w:rsidR="008D4AA0" w:rsidRPr="00D10C63">
              <w:rPr>
                <w:rFonts w:ascii="Times New Roman" w:hAnsi="Times New Roman"/>
                <w:sz w:val="24"/>
                <w:szCs w:val="24"/>
              </w:rPr>
              <w:t>2018</w:t>
            </w:r>
            <w:r w:rsidR="00DD134D" w:rsidRPr="00D10C63">
              <w:rPr>
                <w:rFonts w:ascii="Times New Roman" w:hAnsi="Times New Roman"/>
                <w:sz w:val="24"/>
                <w:szCs w:val="24"/>
              </w:rPr>
              <w:t>.</w:t>
            </w:r>
            <w:r w:rsidR="00066810" w:rsidRPr="00D10C63">
              <w:rPr>
                <w:rFonts w:ascii="Times New Roman" w:hAnsi="Times New Roman"/>
                <w:sz w:val="24"/>
                <w:szCs w:val="24"/>
              </w:rPr>
              <w:t xml:space="preserve"> </w:t>
            </w:r>
            <w:r w:rsidR="00DD134D" w:rsidRPr="00D10C63">
              <w:rPr>
                <w:rFonts w:ascii="Times New Roman" w:hAnsi="Times New Roman"/>
                <w:sz w:val="24"/>
                <w:szCs w:val="24"/>
              </w:rPr>
              <w:t xml:space="preserve">gada </w:t>
            </w:r>
            <w:r w:rsidR="00D10C63" w:rsidRPr="00D10C63">
              <w:rPr>
                <w:rFonts w:ascii="Times New Roman" w:hAnsi="Times New Roman"/>
                <w:sz w:val="24"/>
                <w:szCs w:val="24"/>
              </w:rPr>
              <w:t>25. jūlijs</w:t>
            </w:r>
            <w:r w:rsidRPr="00D10C63">
              <w:rPr>
                <w:rFonts w:ascii="Times New Roman" w:hAnsi="Times New Roman"/>
                <w:sz w:val="24"/>
                <w:szCs w:val="24"/>
              </w:rPr>
              <w:t>,</w:t>
            </w:r>
            <w:r w:rsidR="00CB22E4" w:rsidRPr="00D10C63">
              <w:rPr>
                <w:rFonts w:ascii="Times New Roman" w:hAnsi="Times New Roman"/>
                <w:sz w:val="24"/>
                <w:szCs w:val="24"/>
              </w:rPr>
              <w:t xml:space="preserve"> plkst. 10</w:t>
            </w:r>
            <w:r w:rsidR="00241999" w:rsidRPr="00D10C63">
              <w:rPr>
                <w:rFonts w:ascii="Times New Roman" w:hAnsi="Times New Roman"/>
                <w:sz w:val="24"/>
                <w:szCs w:val="24"/>
              </w:rPr>
              <w:t>.</w:t>
            </w:r>
            <w:r w:rsidR="00DD134D" w:rsidRPr="00D10C63">
              <w:rPr>
                <w:rFonts w:ascii="Times New Roman" w:hAnsi="Times New Roman"/>
                <w:sz w:val="24"/>
                <w:szCs w:val="24"/>
              </w:rPr>
              <w:t>0</w:t>
            </w:r>
            <w:r w:rsidR="00241999" w:rsidRPr="00D10C63">
              <w:rPr>
                <w:rFonts w:ascii="Times New Roman" w:hAnsi="Times New Roman"/>
                <w:sz w:val="24"/>
                <w:szCs w:val="24"/>
              </w:rPr>
              <w:t>0</w:t>
            </w:r>
            <w:r w:rsidR="00D10C63" w:rsidRPr="00D10C63">
              <w:rPr>
                <w:rFonts w:ascii="Times New Roman" w:hAnsi="Times New Roman"/>
                <w:sz w:val="24"/>
                <w:szCs w:val="24"/>
              </w:rPr>
              <w:t xml:space="preserve">, kā arī </w:t>
            </w:r>
            <w:r w:rsidR="00D10C63">
              <w:rPr>
                <w:rFonts w:ascii="Times New Roman" w:hAnsi="Times New Roman"/>
                <w:sz w:val="24"/>
                <w:szCs w:val="24"/>
              </w:rPr>
              <w:t>tiešsaistes režīmā EIS</w:t>
            </w:r>
            <w:r w:rsidR="00D10C63" w:rsidRPr="00D10C63">
              <w:rPr>
                <w:rFonts w:ascii="Times New Roman" w:hAnsi="Times New Roman"/>
                <w:sz w:val="24"/>
                <w:szCs w:val="24"/>
              </w:rPr>
              <w:t xml:space="preserve"> e-konkursu apakšsistēmā.</w:t>
            </w:r>
          </w:p>
          <w:p w:rsidR="00230D42" w:rsidRPr="00D10C63" w:rsidRDefault="00230D42" w:rsidP="00D10C63"/>
        </w:tc>
      </w:tr>
      <w:tr w:rsidR="00D54EEE" w:rsidRPr="006D3CEE" w:rsidTr="00714DF0">
        <w:trPr>
          <w:trHeight w:val="2090"/>
        </w:trPr>
        <w:tc>
          <w:tcPr>
            <w:tcW w:w="2657" w:type="dxa"/>
          </w:tcPr>
          <w:p w:rsidR="00D54EEE" w:rsidRPr="00BD747D" w:rsidRDefault="00D808BD" w:rsidP="00EB0ABC">
            <w:pPr>
              <w:rPr>
                <w:b/>
                <w:i/>
              </w:rPr>
            </w:pPr>
            <w:r w:rsidRPr="00BD747D">
              <w:rPr>
                <w:b/>
                <w:i/>
              </w:rPr>
              <w:t>Iesniegto piedāvājumu saraksts un piedāvājumu cena</w:t>
            </w:r>
          </w:p>
        </w:tc>
        <w:tc>
          <w:tcPr>
            <w:tcW w:w="6703" w:type="dxa"/>
          </w:tcPr>
          <w:p w:rsidR="000A6071" w:rsidRPr="00085E78" w:rsidRDefault="00085E78" w:rsidP="000A6071">
            <w:pPr>
              <w:numPr>
                <w:ilvl w:val="0"/>
                <w:numId w:val="24"/>
              </w:numPr>
              <w:tabs>
                <w:tab w:val="left" w:pos="311"/>
                <w:tab w:val="left" w:pos="751"/>
              </w:tabs>
              <w:ind w:left="311" w:hanging="284"/>
              <w:jc w:val="both"/>
            </w:pPr>
            <w:r>
              <w:t>SIA</w:t>
            </w:r>
            <w:r w:rsidR="000A6071" w:rsidRPr="00085E78">
              <w:t xml:space="preserve"> „</w:t>
            </w:r>
            <w:proofErr w:type="spellStart"/>
            <w:r>
              <w:rPr>
                <w:bCs/>
              </w:rPr>
              <w:t>Kulk</w:t>
            </w:r>
            <w:proofErr w:type="spellEnd"/>
            <w:r w:rsidR="000A6071" w:rsidRPr="00085E78">
              <w:t xml:space="preserve">” – iesniegts </w:t>
            </w:r>
            <w:r>
              <w:t>24.07</w:t>
            </w:r>
            <w:r w:rsidR="008D4AA0" w:rsidRPr="00085E78">
              <w:t>.2018</w:t>
            </w:r>
            <w:r w:rsidR="000A6071" w:rsidRPr="00085E78">
              <w:t xml:space="preserve">. plkst. </w:t>
            </w:r>
            <w:r>
              <w:t>16.5</w:t>
            </w:r>
            <w:r w:rsidR="00BD747D" w:rsidRPr="00085E78">
              <w:t>0</w:t>
            </w:r>
            <w:r w:rsidR="00241999" w:rsidRPr="00085E78">
              <w:t xml:space="preserve">, </w:t>
            </w:r>
            <w:r>
              <w:t>EIS e-konkursu apakšsistēmā</w:t>
            </w:r>
            <w:r w:rsidR="000A6071" w:rsidRPr="00085E78">
              <w:t xml:space="preserve">. Piedāvājuma cena EUR </w:t>
            </w:r>
            <w:r>
              <w:t>319 765.00</w:t>
            </w:r>
            <w:r w:rsidR="00241999" w:rsidRPr="00085E78">
              <w:t xml:space="preserve"> bez PVN 21%;</w:t>
            </w:r>
          </w:p>
          <w:p w:rsidR="00BD747D" w:rsidRPr="00BD747D" w:rsidRDefault="00241999" w:rsidP="00085E78">
            <w:pPr>
              <w:numPr>
                <w:ilvl w:val="0"/>
                <w:numId w:val="24"/>
              </w:numPr>
              <w:tabs>
                <w:tab w:val="left" w:pos="311"/>
                <w:tab w:val="left" w:pos="751"/>
              </w:tabs>
              <w:ind w:left="311" w:hanging="284"/>
              <w:jc w:val="both"/>
            </w:pPr>
            <w:r w:rsidRPr="00085E78">
              <w:t>S</w:t>
            </w:r>
            <w:r w:rsidR="0074319C" w:rsidRPr="00085E78">
              <w:t>IA</w:t>
            </w:r>
            <w:r w:rsidRPr="00085E78">
              <w:t xml:space="preserve"> „</w:t>
            </w:r>
            <w:proofErr w:type="spellStart"/>
            <w:r w:rsidR="00085E78">
              <w:rPr>
                <w:bCs/>
              </w:rPr>
              <w:t>Lautus</w:t>
            </w:r>
            <w:proofErr w:type="spellEnd"/>
            <w:r w:rsidRPr="00085E78">
              <w:t>”</w:t>
            </w:r>
            <w:r w:rsidR="00085E78">
              <w:t xml:space="preserve"> (</w:t>
            </w:r>
            <w:proofErr w:type="spellStart"/>
            <w:r w:rsidR="00085E78">
              <w:t>ex</w:t>
            </w:r>
            <w:proofErr w:type="spellEnd"/>
            <w:r w:rsidR="00085E78">
              <w:t xml:space="preserve"> SIA “</w:t>
            </w:r>
            <w:proofErr w:type="spellStart"/>
            <w:r w:rsidR="00085E78">
              <w:t>Ragn-Sells”)</w:t>
            </w:r>
            <w:proofErr w:type="spellEnd"/>
            <w:r w:rsidRPr="00085E78">
              <w:t xml:space="preserve"> – iesniegts </w:t>
            </w:r>
            <w:r w:rsidR="00085E78">
              <w:t>25.07</w:t>
            </w:r>
            <w:r w:rsidR="00085E78" w:rsidRPr="00085E78">
              <w:t xml:space="preserve">.2018. plkst. </w:t>
            </w:r>
            <w:r w:rsidR="00085E78">
              <w:t>08.58</w:t>
            </w:r>
            <w:r w:rsidR="00085E78" w:rsidRPr="00085E78">
              <w:t xml:space="preserve">, </w:t>
            </w:r>
            <w:r w:rsidR="00085E78">
              <w:t>EIS e-konkursu apakšsistēmā</w:t>
            </w:r>
            <w:r w:rsidRPr="00085E78">
              <w:t xml:space="preserve">. Piedāvājuma cena EUR </w:t>
            </w:r>
            <w:r w:rsidR="00085E78">
              <w:t>155 426.00</w:t>
            </w:r>
            <w:r w:rsidR="00085E78" w:rsidRPr="00085E78">
              <w:t xml:space="preserve"> bez PVN 21%.</w:t>
            </w:r>
          </w:p>
        </w:tc>
      </w:tr>
      <w:tr w:rsidR="009431B4" w:rsidRPr="006D3CEE" w:rsidTr="00714DF0">
        <w:trPr>
          <w:trHeight w:val="2090"/>
        </w:trPr>
        <w:tc>
          <w:tcPr>
            <w:tcW w:w="2657" w:type="dxa"/>
          </w:tcPr>
          <w:p w:rsidR="009431B4" w:rsidRPr="00BD747D" w:rsidRDefault="009431B4" w:rsidP="00EB0ABC">
            <w:pPr>
              <w:rPr>
                <w:b/>
                <w:i/>
              </w:rPr>
            </w:pPr>
            <w:r w:rsidRPr="00F07C53">
              <w:rPr>
                <w:b/>
                <w:i/>
              </w:rPr>
              <w:t>Lēmuma par līguma slēgšanas tiesību piešķiršanu atcelšana</w:t>
            </w:r>
          </w:p>
        </w:tc>
        <w:tc>
          <w:tcPr>
            <w:tcW w:w="6703" w:type="dxa"/>
          </w:tcPr>
          <w:p w:rsidR="00CA52A9" w:rsidRDefault="009431B4" w:rsidP="00CA52A9">
            <w:pPr>
              <w:ind w:firstLine="720"/>
              <w:jc w:val="both"/>
              <w:rPr>
                <w:bCs/>
              </w:rPr>
            </w:pPr>
            <w:r w:rsidRPr="00F07C53">
              <w:t xml:space="preserve">Pamatojoties uz Administratīvā procesa likuma 86. panta otrās daļas 1. punktu, </w:t>
            </w:r>
            <w:r>
              <w:t xml:space="preserve">05.09.2018. </w:t>
            </w:r>
            <w:r w:rsidRPr="00F07C53">
              <w:t xml:space="preserve">iepirkuma </w:t>
            </w:r>
            <w:r>
              <w:t xml:space="preserve">komisija </w:t>
            </w:r>
            <w:r>
              <w:rPr>
                <w:u w:val="single"/>
              </w:rPr>
              <w:t>atcēla</w:t>
            </w:r>
            <w:r w:rsidRPr="005A5982">
              <w:t xml:space="preserve"> </w:t>
            </w:r>
            <w:r>
              <w:t>01.08.2018.</w:t>
            </w:r>
            <w:r w:rsidRPr="00F07C53">
              <w:t xml:space="preserve"> komisijas sēdē pieņemto </w:t>
            </w:r>
            <w:r w:rsidRPr="00F07C53">
              <w:rPr>
                <w:u w:val="single"/>
              </w:rPr>
              <w:t>lēmumu par līguma slēgšanas tiesību piešķiršanu</w:t>
            </w:r>
            <w:r w:rsidRPr="00F07C53">
              <w:t xml:space="preserve"> SIA “</w:t>
            </w:r>
            <w:proofErr w:type="spellStart"/>
            <w:r w:rsidRPr="00F07C53">
              <w:t>Lautus</w:t>
            </w:r>
            <w:proofErr w:type="spellEnd"/>
            <w:r w:rsidRPr="00F07C53">
              <w:t>”, reģ. Nr.</w:t>
            </w:r>
            <w:r>
              <w:t xml:space="preserve"> </w:t>
            </w:r>
            <w:r w:rsidRPr="00F07C53">
              <w:t xml:space="preserve">40003554635, </w:t>
            </w:r>
            <w:r w:rsidRPr="00F07C53">
              <w:rPr>
                <w:u w:val="single"/>
              </w:rPr>
              <w:t>ar piedāvājuma līgumcenu EUR 155 426.00</w:t>
            </w:r>
            <w:r w:rsidRPr="00F07C53">
              <w:rPr>
                <w:b/>
              </w:rPr>
              <w:t xml:space="preserve"> </w:t>
            </w:r>
            <w:r w:rsidRPr="00F07C53">
              <w:t xml:space="preserve">(viens simts piecdesmit pieci tūkstoši četri simti divdesmit seši </w:t>
            </w:r>
            <w:proofErr w:type="spellStart"/>
            <w:r w:rsidRPr="00F07C53">
              <w:rPr>
                <w:i/>
              </w:rPr>
              <w:t>euro</w:t>
            </w:r>
            <w:proofErr w:type="spellEnd"/>
            <w:r w:rsidRPr="00F07C53">
              <w:t xml:space="preserve"> un 00 centi) bez PVN 21% un līguma kopējo summu EUR 188 065.46 (viens simts astoņdesmit astoņi tūkstoši sešdesmit pieci </w:t>
            </w:r>
            <w:proofErr w:type="spellStart"/>
            <w:r w:rsidRPr="00F07C53">
              <w:rPr>
                <w:i/>
              </w:rPr>
              <w:t>euro</w:t>
            </w:r>
            <w:proofErr w:type="spellEnd"/>
            <w:r w:rsidRPr="00F07C53">
              <w:t xml:space="preserve"> un 46 centi) ar PVN 21%. </w:t>
            </w:r>
            <w:r w:rsidR="00CA52A9" w:rsidRPr="00C62237">
              <w:rPr>
                <w:bCs/>
              </w:rPr>
              <w:t xml:space="preserve">Lēmumā </w:t>
            </w:r>
            <w:r w:rsidR="00CA52A9">
              <w:rPr>
                <w:bCs/>
              </w:rPr>
              <w:t>pretendenta vērtējamā cena ir nosaukta par līguma kopējo summu, tādējādi ierobežojot līguma kopējo summu ar pretendenta vērtējamās cenas apmēru</w:t>
            </w:r>
            <w:r w:rsidR="00D1610E">
              <w:rPr>
                <w:bCs/>
              </w:rPr>
              <w:t>,</w:t>
            </w:r>
            <w:r w:rsidR="00CA52A9">
              <w:rPr>
                <w:bCs/>
              </w:rPr>
              <w:t xml:space="preserve"> un nonāk </w:t>
            </w:r>
            <w:r w:rsidR="00CA52A9" w:rsidRPr="00C62237">
              <w:rPr>
                <w:bCs/>
              </w:rPr>
              <w:t>pretrunā ar iepirkuma nolikuma 2.2.punktā norādīto summu, līdz kurai slēdzams līgums</w:t>
            </w:r>
            <w:r w:rsidR="00CA52A9">
              <w:rPr>
                <w:bCs/>
              </w:rPr>
              <w:t>. K</w:t>
            </w:r>
            <w:r w:rsidR="00CA52A9" w:rsidRPr="00C62237">
              <w:rPr>
                <w:bCs/>
              </w:rPr>
              <w:t>ā norādīts tehniskajā specifikācijā, pasūtītājs pēc nepieciešamības var pieprasīt papildu pakalpojumu sniegšanas reizes, izmantojot attiec</w:t>
            </w:r>
            <w:r w:rsidR="00CA52A9">
              <w:rPr>
                <w:bCs/>
              </w:rPr>
              <w:t>īgās pakalpojumu vienības cenu un kopējā apmaksājamo pakalpojumu summa drīkst pieaugt līdz nolikuma 2.2.punktā noteiktajam apmēram.</w:t>
            </w:r>
          </w:p>
          <w:p w:rsidR="009431B4" w:rsidRDefault="009431B4" w:rsidP="009431B4">
            <w:pPr>
              <w:tabs>
                <w:tab w:val="left" w:pos="311"/>
                <w:tab w:val="left" w:pos="751"/>
              </w:tabs>
              <w:ind w:left="311"/>
              <w:jc w:val="both"/>
            </w:pPr>
          </w:p>
        </w:tc>
      </w:tr>
      <w:tr w:rsidR="00DC2C28" w:rsidRPr="00B95A21" w:rsidTr="00714DF0">
        <w:trPr>
          <w:trHeight w:val="3955"/>
        </w:trPr>
        <w:tc>
          <w:tcPr>
            <w:tcW w:w="2657" w:type="dxa"/>
          </w:tcPr>
          <w:p w:rsidR="00DC2C28" w:rsidRPr="00066810" w:rsidRDefault="008C6F6B" w:rsidP="00A73989">
            <w:pPr>
              <w:rPr>
                <w:b/>
                <w:i/>
              </w:rPr>
            </w:pPr>
            <w:r w:rsidRPr="00066810">
              <w:rPr>
                <w:b/>
                <w:i/>
              </w:rPr>
              <w:t>Pretendenta</w:t>
            </w:r>
            <w:r w:rsidR="00DC2C28" w:rsidRPr="00066810">
              <w:rPr>
                <w:b/>
                <w:i/>
              </w:rPr>
              <w:t xml:space="preserve"> nosaukums, </w:t>
            </w:r>
            <w:r w:rsidR="00A73989" w:rsidRPr="00066810">
              <w:rPr>
                <w:b/>
                <w:i/>
              </w:rPr>
              <w:t>kuram piešķirtas līguma slēgšanas tiesības, piedāvātā līgumcena, piedāvājumu izvērtējums, kopsavilkums un piedāvājumu izvēles pamatojums</w:t>
            </w:r>
          </w:p>
        </w:tc>
        <w:tc>
          <w:tcPr>
            <w:tcW w:w="6703" w:type="dxa"/>
          </w:tcPr>
          <w:p w:rsidR="009431B4" w:rsidRPr="005A5982" w:rsidRDefault="009431B4" w:rsidP="009431B4">
            <w:pPr>
              <w:tabs>
                <w:tab w:val="left" w:pos="1134"/>
              </w:tabs>
              <w:jc w:val="both"/>
            </w:pPr>
            <w:r w:rsidRPr="005A5982">
              <w:t xml:space="preserve">Pamatojoties uz Publisko iepirkumu likuma 51. panta pirmo daļu, </w:t>
            </w:r>
            <w:r w:rsidRPr="005A5982">
              <w:rPr>
                <w:bCs/>
              </w:rPr>
              <w:t xml:space="preserve">Ministru kabineta 28.02.2017. noteikumu Nr.107 „Iepirkuma procedūru un metu konkursu norises kārtība” 18. punktu </w:t>
            </w:r>
            <w:r w:rsidRPr="005A5982">
              <w:t xml:space="preserve">un atklāta konkursa nolikuma 16.1. punktu, 05.09.2018. iepirkuma komisija </w:t>
            </w:r>
            <w:r w:rsidRPr="005A5982">
              <w:rPr>
                <w:u w:val="single"/>
              </w:rPr>
              <w:t>piešķīra līguma slēgšanas tiesības</w:t>
            </w:r>
            <w:r w:rsidRPr="005A5982">
              <w:t xml:space="preserve"> SIA “</w:t>
            </w:r>
            <w:proofErr w:type="spellStart"/>
            <w:r w:rsidRPr="005A5982">
              <w:t>Lautus</w:t>
            </w:r>
            <w:proofErr w:type="spellEnd"/>
            <w:r w:rsidRPr="005A5982">
              <w:t>”, reģ. Nr. 40003554635</w:t>
            </w:r>
            <w:r>
              <w:t>,</w:t>
            </w:r>
            <w:r w:rsidRPr="005A5982">
              <w:t xml:space="preserve"> ar vērtējamo cenu</w:t>
            </w:r>
            <w:r w:rsidRPr="005A5982">
              <w:rPr>
                <w:b/>
              </w:rPr>
              <w:t xml:space="preserve"> </w:t>
            </w:r>
            <w:r w:rsidRPr="005A5982">
              <w:t xml:space="preserve">EUR 155 426.00 bez PVN 21%, un </w:t>
            </w:r>
            <w:r>
              <w:t>atbilstoši atklāta k</w:t>
            </w:r>
            <w:r w:rsidRPr="005A5982">
              <w:t>onkursa nolikuma 2.2.</w:t>
            </w:r>
            <w:r>
              <w:t xml:space="preserve"> </w:t>
            </w:r>
            <w:r w:rsidRPr="005A5982">
              <w:t xml:space="preserve">punktam līgumu slēgt </w:t>
            </w:r>
            <w:r w:rsidRPr="005A5982">
              <w:rPr>
                <w:u w:val="single"/>
              </w:rPr>
              <w:t>par kopējo summu</w:t>
            </w:r>
            <w:r w:rsidRPr="005A5982">
              <w:rPr>
                <w:b/>
                <w:u w:val="single"/>
              </w:rPr>
              <w:t xml:space="preserve"> </w:t>
            </w:r>
            <w:r w:rsidRPr="005A5982">
              <w:rPr>
                <w:u w:val="single"/>
              </w:rPr>
              <w:t>EUR 206 611.57</w:t>
            </w:r>
            <w:r w:rsidRPr="005A5982">
              <w:t xml:space="preserve"> (divi simti seši tūkstoši seši simti vienpadsmit </w:t>
            </w:r>
            <w:proofErr w:type="spellStart"/>
            <w:r w:rsidRPr="005A5982">
              <w:rPr>
                <w:i/>
              </w:rPr>
              <w:t>euro</w:t>
            </w:r>
            <w:proofErr w:type="spellEnd"/>
            <w:r w:rsidRPr="005A5982">
              <w:t xml:space="preserve"> un 57 centi) bez PVN 21% un EUR 250 000.00 (divi simti piecdesmit tūkstoši </w:t>
            </w:r>
            <w:proofErr w:type="spellStart"/>
            <w:r w:rsidRPr="005A5982">
              <w:rPr>
                <w:i/>
              </w:rPr>
              <w:t>euro</w:t>
            </w:r>
            <w:proofErr w:type="spellEnd"/>
            <w:r>
              <w:t xml:space="preserve"> un 00 centi) ar PVN 21%, jo iesniegts nolikuma prasībām atbilstošs saimnieciski visizdevīgākais piedāvājums ar viszemāko vērtējamo cenu.</w:t>
            </w:r>
          </w:p>
          <w:p w:rsidR="00507DA8" w:rsidRPr="00B74DAF" w:rsidRDefault="00507DA8" w:rsidP="007A11BC">
            <w:pPr>
              <w:tabs>
                <w:tab w:val="left" w:pos="1560"/>
              </w:tabs>
              <w:jc w:val="both"/>
            </w:pPr>
          </w:p>
        </w:tc>
      </w:tr>
      <w:tr w:rsidR="008C6F6B" w:rsidRPr="006D3CEE" w:rsidTr="00714DF0">
        <w:trPr>
          <w:trHeight w:val="350"/>
        </w:trPr>
        <w:tc>
          <w:tcPr>
            <w:tcW w:w="2657" w:type="dxa"/>
          </w:tcPr>
          <w:p w:rsidR="008C6F6B" w:rsidRPr="00230D42" w:rsidRDefault="00A73989" w:rsidP="00EB0ABC">
            <w:pPr>
              <w:rPr>
                <w:b/>
                <w:i/>
              </w:rPr>
            </w:pPr>
            <w:r w:rsidRPr="00230D42">
              <w:rPr>
                <w:b/>
                <w:i/>
              </w:rPr>
              <w:lastRenderedPageBreak/>
              <w:t>Informācija par apakšuzņēmēju un līguma vai vispārīgās vienošanās daļu, ko pretendents plānojis nodot apakšuzņēmējiem</w:t>
            </w:r>
          </w:p>
        </w:tc>
        <w:tc>
          <w:tcPr>
            <w:tcW w:w="6703" w:type="dxa"/>
          </w:tcPr>
          <w:p w:rsidR="000A4842" w:rsidRPr="000E3973" w:rsidRDefault="007A11BC" w:rsidP="0080197F">
            <w:pPr>
              <w:jc w:val="both"/>
            </w:pPr>
            <w:r>
              <w:t>Nav</w:t>
            </w:r>
          </w:p>
        </w:tc>
      </w:tr>
      <w:tr w:rsidR="00A73989" w:rsidRPr="006D3CEE" w:rsidTr="00714DF0">
        <w:trPr>
          <w:trHeight w:val="350"/>
        </w:trPr>
        <w:tc>
          <w:tcPr>
            <w:tcW w:w="2657" w:type="dxa"/>
          </w:tcPr>
          <w:p w:rsidR="00A73989" w:rsidRPr="00230D42" w:rsidRDefault="007A11BC" w:rsidP="00EB0ABC">
            <w:pPr>
              <w:rPr>
                <w:b/>
                <w:i/>
              </w:rPr>
            </w:pPr>
            <w:r w:rsidRPr="006D3CEE">
              <w:rPr>
                <w:b/>
                <w:i/>
              </w:rPr>
              <w:t>Pamatojums iepirkuma procedūras nepārtraukšanai</w:t>
            </w:r>
            <w:r>
              <w:rPr>
                <w:b/>
                <w:i/>
              </w:rPr>
              <w:t xml:space="preserve"> </w:t>
            </w:r>
            <w:r w:rsidRPr="00C40FC8">
              <w:rPr>
                <w:b/>
                <w:i/>
              </w:rPr>
              <w:t>saskaņā ar 28.02.2017. MK noteikumu Nr.107 19.punktu</w:t>
            </w:r>
            <w:r w:rsidRPr="006D3CEE">
              <w:rPr>
                <w:b/>
                <w:i/>
              </w:rPr>
              <w:t xml:space="preserve">, ja piedāvājumu iesniedzis </w:t>
            </w:r>
            <w:r>
              <w:rPr>
                <w:b/>
                <w:i/>
              </w:rPr>
              <w:t xml:space="preserve">tikai </w:t>
            </w:r>
            <w:r w:rsidRPr="006D3CEE">
              <w:rPr>
                <w:b/>
                <w:i/>
              </w:rPr>
              <w:t>viens piegādātājs</w:t>
            </w:r>
          </w:p>
        </w:tc>
        <w:tc>
          <w:tcPr>
            <w:tcW w:w="6703" w:type="dxa"/>
          </w:tcPr>
          <w:p w:rsidR="00A73989" w:rsidRPr="007359F3" w:rsidRDefault="007960A1" w:rsidP="008645E7">
            <w:pPr>
              <w:tabs>
                <w:tab w:val="left" w:pos="993"/>
              </w:tabs>
              <w:jc w:val="both"/>
            </w:pPr>
            <w:r>
              <w:t>Nav</w:t>
            </w:r>
          </w:p>
        </w:tc>
      </w:tr>
      <w:tr w:rsidR="00A73989" w:rsidRPr="006D3CEE" w:rsidTr="00714DF0">
        <w:trPr>
          <w:trHeight w:val="350"/>
        </w:trPr>
        <w:tc>
          <w:tcPr>
            <w:tcW w:w="2657" w:type="dxa"/>
          </w:tcPr>
          <w:p w:rsidR="00A73989" w:rsidRPr="006D3CEE" w:rsidRDefault="007A11BC" w:rsidP="00EB0ABC">
            <w:pPr>
              <w:rPr>
                <w:b/>
                <w:i/>
              </w:rPr>
            </w:pPr>
            <w:r w:rsidRPr="00230D42">
              <w:rPr>
                <w:b/>
                <w:i/>
              </w:rPr>
              <w:t>Pamatojums par noraidītajiem pretendentiem un par iepirkuma procedūras dokumentiem neatbilstošiem piedāvājumiem</w:t>
            </w:r>
          </w:p>
        </w:tc>
        <w:tc>
          <w:tcPr>
            <w:tcW w:w="6703" w:type="dxa"/>
          </w:tcPr>
          <w:p w:rsidR="009431B4" w:rsidRPr="00222350" w:rsidRDefault="009431B4" w:rsidP="00CA52A9">
            <w:pPr>
              <w:jc w:val="both"/>
            </w:pPr>
            <w:r w:rsidRPr="007A11BC">
              <w:rPr>
                <w:snapToGrid w:val="0"/>
                <w:lang w:eastAsia="en-US"/>
              </w:rPr>
              <w:t>Pamatojoties uz PIL 51. panta pirmo daļu, Ministru kabineta 28.02.2017. noteikumu Nr. 107 “Iepirkuma procedūru un metu konkursu norises kārtība” 18. punk</w:t>
            </w:r>
            <w:r>
              <w:rPr>
                <w:snapToGrid w:val="0"/>
                <w:lang w:eastAsia="en-US"/>
              </w:rPr>
              <w:t>tu un atklāta konkursa nolikuma</w:t>
            </w:r>
            <w:r w:rsidRPr="007A11BC">
              <w:rPr>
                <w:snapToGrid w:val="0"/>
                <w:lang w:eastAsia="en-US"/>
              </w:rPr>
              <w:t xml:space="preserve"> 16.1. punktu, iepirkuma komisija </w:t>
            </w:r>
            <w:r>
              <w:rPr>
                <w:bCs/>
                <w:u w:val="single"/>
              </w:rPr>
              <w:t>nepiešķīra</w:t>
            </w:r>
            <w:r w:rsidRPr="007A11BC">
              <w:rPr>
                <w:bCs/>
                <w:u w:val="single"/>
              </w:rPr>
              <w:t xml:space="preserve"> līguma slēgšanas tiesības</w:t>
            </w:r>
            <w:r w:rsidRPr="007A11BC">
              <w:rPr>
                <w:bCs/>
              </w:rPr>
              <w:t xml:space="preserve"> SIA “</w:t>
            </w:r>
            <w:r>
              <w:rPr>
                <w:bCs/>
              </w:rPr>
              <w:t xml:space="preserve">KULK”, </w:t>
            </w:r>
            <w:r w:rsidRPr="007A11BC">
              <w:rPr>
                <w:bCs/>
              </w:rPr>
              <w:t xml:space="preserve">reģ. Nr. </w:t>
            </w:r>
            <w:r>
              <w:rPr>
                <w:bCs/>
              </w:rPr>
              <w:t>41703007150</w:t>
            </w:r>
            <w:r w:rsidRPr="00CA52A9">
              <w:rPr>
                <w:bCs/>
              </w:rPr>
              <w:t xml:space="preserve">, </w:t>
            </w:r>
            <w:r w:rsidRPr="00CA52A9">
              <w:t xml:space="preserve">ar vērtējamo cenu EUR 319 765.00 (trīs simti deviņpadsmit tūkstoši septiņi simti sešdesmit pieci </w:t>
            </w:r>
            <w:proofErr w:type="spellStart"/>
            <w:r w:rsidRPr="00CA52A9">
              <w:rPr>
                <w:i/>
              </w:rPr>
              <w:t>euro</w:t>
            </w:r>
            <w:proofErr w:type="spellEnd"/>
            <w:r w:rsidRPr="00CA52A9">
              <w:t xml:space="preserve"> un 00 centi) bez 21% </w:t>
            </w:r>
            <w:r w:rsidR="00DC7E9E">
              <w:t xml:space="preserve">PVN, kuras piedāvājums atbilst </w:t>
            </w:r>
            <w:r w:rsidR="00752CE5">
              <w:t>atklāta k</w:t>
            </w:r>
            <w:r w:rsidRPr="00CA52A9">
              <w:t>onkursa nolikuma prasībām, bet nav</w:t>
            </w:r>
            <w:r w:rsidRPr="00556F5E">
              <w:t xml:space="preserve"> saimnieciski visizdevīgākais </w:t>
            </w:r>
            <w:r w:rsidR="00714DF0">
              <w:t xml:space="preserve">ar </w:t>
            </w:r>
            <w:r w:rsidRPr="00556F5E">
              <w:t>viszemāko vērtējamo cenu.</w:t>
            </w:r>
          </w:p>
          <w:p w:rsidR="00A73989" w:rsidRPr="006D3CEE" w:rsidRDefault="00A73989" w:rsidP="007A11BC">
            <w:pPr>
              <w:jc w:val="both"/>
            </w:pPr>
          </w:p>
        </w:tc>
      </w:tr>
      <w:tr w:rsidR="00383CE2" w:rsidRPr="006D3CEE" w:rsidTr="00714DF0">
        <w:trPr>
          <w:trHeight w:val="350"/>
        </w:trPr>
        <w:tc>
          <w:tcPr>
            <w:tcW w:w="2657" w:type="dxa"/>
          </w:tcPr>
          <w:p w:rsidR="00383CE2" w:rsidRPr="006D3CEE" w:rsidRDefault="00383CE2" w:rsidP="00EB0ABC">
            <w:pPr>
              <w:rPr>
                <w:b/>
                <w:i/>
              </w:rPr>
            </w:pPr>
            <w:r w:rsidRPr="006D3CEE">
              <w:rPr>
                <w:b/>
                <w:i/>
              </w:rPr>
              <w:t>Lēmuma pamatojums, ja pasūtītājs pieņēmis lēmumu pārtraukt vai izbeigt iepirkuma procedūru</w:t>
            </w:r>
          </w:p>
        </w:tc>
        <w:tc>
          <w:tcPr>
            <w:tcW w:w="6703" w:type="dxa"/>
          </w:tcPr>
          <w:p w:rsidR="00383CE2" w:rsidRPr="006D3CEE" w:rsidRDefault="007724E8" w:rsidP="003446B1">
            <w:pPr>
              <w:jc w:val="both"/>
            </w:pPr>
            <w:r>
              <w:t>Nav</w:t>
            </w:r>
          </w:p>
        </w:tc>
      </w:tr>
      <w:tr w:rsidR="00383CE2" w:rsidRPr="006D3CEE" w:rsidTr="00714DF0">
        <w:trPr>
          <w:trHeight w:val="1266"/>
        </w:trPr>
        <w:tc>
          <w:tcPr>
            <w:tcW w:w="2657" w:type="dxa"/>
          </w:tcPr>
          <w:p w:rsidR="00383CE2" w:rsidRPr="006D3CEE" w:rsidRDefault="00383CE2" w:rsidP="00EB0ABC">
            <w:pPr>
              <w:rPr>
                <w:b/>
                <w:i/>
              </w:rPr>
            </w:pPr>
            <w:r w:rsidRPr="006D3CEE">
              <w:rPr>
                <w:b/>
                <w:i/>
              </w:rPr>
              <w:t>Piedāvājuma noraidīšanas pamatojums, ja iepirkuma komisija atzinusi piedāvājumu par nepamatoti lētu</w:t>
            </w:r>
          </w:p>
        </w:tc>
        <w:tc>
          <w:tcPr>
            <w:tcW w:w="6703" w:type="dxa"/>
          </w:tcPr>
          <w:p w:rsidR="00383CE2" w:rsidRPr="006D3CEE" w:rsidRDefault="007724E8" w:rsidP="003446B1">
            <w:pPr>
              <w:jc w:val="both"/>
            </w:pPr>
            <w:r>
              <w:t>Nav</w:t>
            </w:r>
          </w:p>
        </w:tc>
      </w:tr>
      <w:tr w:rsidR="00884A22" w:rsidRPr="006D3CEE" w:rsidTr="00714DF0">
        <w:trPr>
          <w:trHeight w:val="688"/>
        </w:trPr>
        <w:tc>
          <w:tcPr>
            <w:tcW w:w="2657" w:type="dxa"/>
          </w:tcPr>
          <w:p w:rsidR="00884A22" w:rsidRPr="006D3CEE" w:rsidRDefault="00383CE2" w:rsidP="00EB0ABC">
            <w:pPr>
              <w:rPr>
                <w:b/>
                <w:i/>
              </w:rPr>
            </w:pPr>
            <w:r w:rsidRPr="006D3CEE">
              <w:rPr>
                <w:b/>
                <w:i/>
              </w:rPr>
              <w:t>Konstatētie interešu konflikti un pasākumi, kas veikti to novēršanai</w:t>
            </w:r>
            <w:r w:rsidR="00884A22" w:rsidRPr="006D3CEE">
              <w:rPr>
                <w:b/>
                <w:i/>
              </w:rPr>
              <w:t xml:space="preserve"> </w:t>
            </w:r>
          </w:p>
        </w:tc>
        <w:tc>
          <w:tcPr>
            <w:tcW w:w="6703" w:type="dxa"/>
          </w:tcPr>
          <w:p w:rsidR="004F6C2B" w:rsidRPr="006D3CEE" w:rsidRDefault="007724E8" w:rsidP="003446B1">
            <w:pPr>
              <w:jc w:val="both"/>
            </w:pPr>
            <w:r>
              <w:t>Nav</w:t>
            </w:r>
          </w:p>
          <w:p w:rsidR="00D92328" w:rsidRPr="006D3CEE" w:rsidRDefault="00D92328" w:rsidP="00D92328">
            <w:pPr>
              <w:jc w:val="both"/>
            </w:pPr>
          </w:p>
          <w:p w:rsidR="00F33BA7" w:rsidRPr="006D3CEE" w:rsidRDefault="00F33BA7" w:rsidP="003446B1">
            <w:pPr>
              <w:jc w:val="both"/>
            </w:pPr>
          </w:p>
        </w:tc>
      </w:tr>
      <w:tr w:rsidR="009431B4" w:rsidRPr="006D3CEE" w:rsidTr="00714DF0">
        <w:trPr>
          <w:trHeight w:val="688"/>
        </w:trPr>
        <w:tc>
          <w:tcPr>
            <w:tcW w:w="2657" w:type="dxa"/>
          </w:tcPr>
          <w:p w:rsidR="009431B4" w:rsidRPr="006D3CEE" w:rsidRDefault="00286A69" w:rsidP="00EB0ABC">
            <w:pPr>
              <w:rPr>
                <w:b/>
                <w:i/>
              </w:rPr>
            </w:pPr>
            <w:r>
              <w:rPr>
                <w:b/>
                <w:i/>
              </w:rPr>
              <w:t>Papildu</w:t>
            </w:r>
            <w:r w:rsidR="003C76F7">
              <w:rPr>
                <w:b/>
                <w:i/>
              </w:rPr>
              <w:t>s</w:t>
            </w:r>
            <w:r>
              <w:rPr>
                <w:b/>
                <w:i/>
              </w:rPr>
              <w:t xml:space="preserve"> informācija</w:t>
            </w:r>
          </w:p>
        </w:tc>
        <w:tc>
          <w:tcPr>
            <w:tcW w:w="6703" w:type="dxa"/>
          </w:tcPr>
          <w:p w:rsidR="009431B4" w:rsidRPr="00047F85" w:rsidRDefault="009431B4" w:rsidP="003446B1">
            <w:pPr>
              <w:jc w:val="both"/>
              <w:rPr>
                <w:u w:val="single"/>
              </w:rPr>
            </w:pPr>
            <w:r>
              <w:t xml:space="preserve">Ar šo </w:t>
            </w:r>
            <w:r w:rsidR="00286A69">
              <w:t xml:space="preserve">Ziņojumu </w:t>
            </w:r>
            <w:r w:rsidRPr="00047F85">
              <w:rPr>
                <w:u w:val="single"/>
              </w:rPr>
              <w:t>tiek atcelts</w:t>
            </w:r>
            <w:r>
              <w:t xml:space="preserve"> atklāta konkursa “</w:t>
            </w:r>
            <w:r w:rsidRPr="001D5787">
              <w:t>Lietusūdens novadīšanas un drenāžas sistēmas apsaimniekošana NBS Aviācijas bāzē</w:t>
            </w:r>
            <w:r>
              <w:t xml:space="preserve">”, identifikācijas Nr. VAMOIC 2018/097, </w:t>
            </w:r>
            <w:r w:rsidRPr="00047F85">
              <w:rPr>
                <w:u w:val="single"/>
              </w:rPr>
              <w:t>2018. gada 2. augusta Ziņojums</w:t>
            </w:r>
            <w:r w:rsidR="00047F85">
              <w:rPr>
                <w:u w:val="single"/>
              </w:rPr>
              <w:t>,</w:t>
            </w:r>
          </w:p>
          <w:p w:rsidR="009431B4" w:rsidRDefault="009431B4" w:rsidP="003446B1">
            <w:pPr>
              <w:jc w:val="both"/>
            </w:pPr>
          </w:p>
        </w:tc>
      </w:tr>
    </w:tbl>
    <w:p w:rsidR="00ED657D" w:rsidRDefault="00ED657D" w:rsidP="00B00114">
      <w:pPr>
        <w:jc w:val="both"/>
      </w:pPr>
    </w:p>
    <w:p w:rsidR="00ED657D" w:rsidRDefault="00ED657D" w:rsidP="00B00114">
      <w:pPr>
        <w:jc w:val="both"/>
      </w:pPr>
    </w:p>
    <w:p w:rsidR="00393A7D" w:rsidRPr="006D3CEE" w:rsidRDefault="00393A7D" w:rsidP="00393A7D">
      <w:pPr>
        <w:jc w:val="both"/>
      </w:pPr>
      <w:r w:rsidRPr="006D3CEE">
        <w:t>Komisijas priekšsēdētāj</w:t>
      </w:r>
      <w:r>
        <w:t>a vietniece</w:t>
      </w:r>
      <w:r w:rsidRPr="006D3CEE">
        <w:t>:</w:t>
      </w:r>
      <w:r>
        <w:tab/>
      </w:r>
      <w:r>
        <w:tab/>
      </w:r>
      <w:r w:rsidRPr="00444EAF">
        <w:rPr>
          <w:i/>
        </w:rPr>
        <w:t>(personīgais paraksts)</w:t>
      </w:r>
      <w:r w:rsidRPr="00346676">
        <w:tab/>
      </w:r>
      <w:r w:rsidRPr="006D3CEE">
        <w:tab/>
      </w:r>
      <w:r>
        <w:t>V.Roķe</w:t>
      </w:r>
    </w:p>
    <w:p w:rsidR="00393A7D" w:rsidRDefault="00393A7D" w:rsidP="00393A7D">
      <w:pPr>
        <w:jc w:val="both"/>
      </w:pPr>
      <w:r w:rsidRPr="008645E7">
        <w:t>Komisijas sekretāre:</w:t>
      </w:r>
      <w:r w:rsidRPr="008645E7">
        <w:tab/>
      </w:r>
      <w:r w:rsidRPr="008645E7">
        <w:tab/>
      </w:r>
      <w:r>
        <w:tab/>
      </w:r>
      <w:r>
        <w:tab/>
      </w:r>
      <w:r w:rsidRPr="00444EAF">
        <w:rPr>
          <w:i/>
        </w:rPr>
        <w:t>(personīgais paraksts)</w:t>
      </w:r>
      <w:r w:rsidRPr="00346676">
        <w:tab/>
      </w:r>
      <w:r w:rsidRPr="008645E7">
        <w:tab/>
        <w:t>E.Riekstiņa</w:t>
      </w:r>
    </w:p>
    <w:p w:rsidR="00393A7D" w:rsidRDefault="00393A7D" w:rsidP="00393A7D">
      <w:pPr>
        <w:jc w:val="both"/>
      </w:pPr>
    </w:p>
    <w:p w:rsidR="00393A7D" w:rsidRPr="008645E7" w:rsidRDefault="00393A7D" w:rsidP="00393A7D">
      <w:pPr>
        <w:jc w:val="both"/>
      </w:pPr>
    </w:p>
    <w:p w:rsidR="00393A7D" w:rsidRPr="00C52AD2" w:rsidRDefault="00393A7D" w:rsidP="00393A7D">
      <w:pPr>
        <w:jc w:val="right"/>
        <w:rPr>
          <w:i/>
        </w:rPr>
      </w:pPr>
      <w:r>
        <w:rPr>
          <w:i/>
        </w:rPr>
        <w:t>NORAKSTS</w:t>
      </w:r>
      <w:r w:rsidRPr="00C52AD2">
        <w:rPr>
          <w:i/>
        </w:rPr>
        <w:t xml:space="preserve"> PAREIZS</w:t>
      </w:r>
    </w:p>
    <w:p w:rsidR="00393A7D" w:rsidRPr="00C52AD2" w:rsidRDefault="00393A7D" w:rsidP="00393A7D">
      <w:pPr>
        <w:jc w:val="right"/>
      </w:pPr>
      <w:r w:rsidRPr="00C52AD2">
        <w:t xml:space="preserve">Centra Juridiskā un iepirkumu nodrošinājuma departamenta </w:t>
      </w:r>
    </w:p>
    <w:p w:rsidR="00393A7D" w:rsidRPr="00C52AD2" w:rsidRDefault="00393A7D" w:rsidP="00393A7D">
      <w:pPr>
        <w:jc w:val="right"/>
      </w:pPr>
      <w:r w:rsidRPr="00C52AD2">
        <w:t xml:space="preserve">Infrastruktūras </w:t>
      </w:r>
      <w:r>
        <w:t xml:space="preserve">un apsaimniekošanas </w:t>
      </w:r>
      <w:r w:rsidRPr="00C52AD2">
        <w:t>līgumu un iep</w:t>
      </w:r>
      <w:r>
        <w:t xml:space="preserve">irkumu nodaļas pārvaldes </w:t>
      </w:r>
      <w:r w:rsidRPr="00C52AD2">
        <w:t>referente</w:t>
      </w:r>
    </w:p>
    <w:p w:rsidR="00393A7D" w:rsidRPr="00C52AD2" w:rsidRDefault="00393A7D" w:rsidP="00393A7D">
      <w:pPr>
        <w:jc w:val="right"/>
      </w:pPr>
      <w:r>
        <w:t>E.Riekstiņa</w:t>
      </w:r>
      <w:r w:rsidRPr="00C52AD2">
        <w:t xml:space="preserve"> </w:t>
      </w:r>
      <w:r w:rsidRPr="00C52AD2">
        <w:rPr>
          <w:i/>
        </w:rPr>
        <w:t>(personīgais paraksts)</w:t>
      </w:r>
    </w:p>
    <w:p w:rsidR="00393A7D" w:rsidRPr="00C52AD2" w:rsidRDefault="00393A7D" w:rsidP="00393A7D">
      <w:pPr>
        <w:ind w:left="5760" w:firstLine="720"/>
        <w:jc w:val="right"/>
        <w:rPr>
          <w:sz w:val="22"/>
          <w:szCs w:val="22"/>
        </w:rPr>
      </w:pPr>
      <w:r w:rsidRPr="00C52AD2">
        <w:t xml:space="preserve">Rīgā, </w:t>
      </w:r>
      <w:r>
        <w:t>06.09</w:t>
      </w:r>
      <w:bookmarkStart w:id="1" w:name="_GoBack"/>
      <w:bookmarkEnd w:id="1"/>
      <w:r>
        <w:t>.2018</w:t>
      </w:r>
      <w:r w:rsidRPr="00C52AD2">
        <w:t>.</w:t>
      </w:r>
    </w:p>
    <w:p w:rsidR="00393A7D" w:rsidRDefault="00393A7D" w:rsidP="00393A7D">
      <w:pPr>
        <w:jc w:val="right"/>
        <w:rPr>
          <w:i/>
        </w:rPr>
      </w:pPr>
    </w:p>
    <w:p w:rsidR="00C52AD2" w:rsidRDefault="00C52AD2" w:rsidP="00C52AD2">
      <w:pPr>
        <w:jc w:val="right"/>
        <w:rPr>
          <w:i/>
        </w:rPr>
      </w:pPr>
    </w:p>
    <w:sectPr w:rsidR="00C52AD2" w:rsidSect="00185C33">
      <w:footerReference w:type="even" r:id="rId8"/>
      <w:footerReference w:type="default" r:id="rId9"/>
      <w:pgSz w:w="11906" w:h="16838"/>
      <w:pgMar w:top="709" w:right="1134" w:bottom="426" w:left="1797" w:header="709"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9B" w:rsidRDefault="00D7589B">
      <w:r>
        <w:separator/>
      </w:r>
    </w:p>
  </w:endnote>
  <w:endnote w:type="continuationSeparator" w:id="0">
    <w:p w:rsidR="00D7589B" w:rsidRDefault="00D7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TL">
    <w:panose1 w:val="02020503060505020304"/>
    <w:charset w:val="00"/>
    <w:family w:val="roman"/>
    <w:pitch w:val="variable"/>
    <w:sig w:usb0="800002AF" w:usb1="5000204A"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Default="00C1603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603F" w:rsidRDefault="00C1603F" w:rsidP="00386C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3F" w:rsidRPr="00EB71FF" w:rsidRDefault="00C1603F">
    <w:pPr>
      <w:pStyle w:val="Footer"/>
      <w:jc w:val="right"/>
      <w:rPr>
        <w:sz w:val="18"/>
        <w:szCs w:val="18"/>
      </w:rPr>
    </w:pPr>
    <w:r w:rsidRPr="00EB71FF">
      <w:rPr>
        <w:sz w:val="18"/>
        <w:szCs w:val="18"/>
      </w:rPr>
      <w:fldChar w:fldCharType="begin"/>
    </w:r>
    <w:r w:rsidRPr="00EB71FF">
      <w:rPr>
        <w:sz w:val="18"/>
        <w:szCs w:val="18"/>
      </w:rPr>
      <w:instrText xml:space="preserve"> PAGE   \* MERGEFORMAT </w:instrText>
    </w:r>
    <w:r w:rsidRPr="00EB71FF">
      <w:rPr>
        <w:sz w:val="18"/>
        <w:szCs w:val="18"/>
      </w:rPr>
      <w:fldChar w:fldCharType="separate"/>
    </w:r>
    <w:r w:rsidR="00393A7D">
      <w:rPr>
        <w:noProof/>
        <w:sz w:val="18"/>
        <w:szCs w:val="18"/>
      </w:rPr>
      <w:t>3</w:t>
    </w:r>
    <w:r w:rsidRPr="00EB71F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9B" w:rsidRDefault="00D7589B">
      <w:r>
        <w:separator/>
      </w:r>
    </w:p>
  </w:footnote>
  <w:footnote w:type="continuationSeparator" w:id="0">
    <w:p w:rsidR="00D7589B" w:rsidRDefault="00D75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5320A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E4066"/>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E3B1DC1"/>
    <w:multiLevelType w:val="multilevel"/>
    <w:tmpl w:val="36BA0554"/>
    <w:lvl w:ilvl="0">
      <w:start w:val="5"/>
      <w:numFmt w:val="decimal"/>
      <w:lvlText w:val="%1."/>
      <w:lvlJc w:val="left"/>
      <w:pPr>
        <w:ind w:left="540" w:hanging="540"/>
      </w:pPr>
      <w:rPr>
        <w:rFonts w:hint="default"/>
        <w:b w:val="0"/>
      </w:rPr>
    </w:lvl>
    <w:lvl w:ilvl="1">
      <w:start w:val="1"/>
      <w:numFmt w:val="decimal"/>
      <w:lvlText w:val="%1.%2."/>
      <w:lvlJc w:val="left"/>
      <w:pPr>
        <w:ind w:left="1440" w:hanging="540"/>
      </w:pPr>
      <w:rPr>
        <w:rFonts w:hint="default"/>
        <w:b w:val="0"/>
      </w:rPr>
    </w:lvl>
    <w:lvl w:ilvl="2">
      <w:start w:val="2"/>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840" w:hanging="144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9000" w:hanging="1800"/>
      </w:pPr>
      <w:rPr>
        <w:rFonts w:hint="default"/>
        <w:b w:val="0"/>
      </w:rPr>
    </w:lvl>
  </w:abstractNum>
  <w:abstractNum w:abstractNumId="3" w15:restartNumberingAfterBreak="0">
    <w:nsid w:val="167F3340"/>
    <w:multiLevelType w:val="multilevel"/>
    <w:tmpl w:val="BE5EBF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2918B1"/>
    <w:multiLevelType w:val="hybridMultilevel"/>
    <w:tmpl w:val="7A8E3A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9D6F18"/>
    <w:multiLevelType w:val="hybridMultilevel"/>
    <w:tmpl w:val="7C3C75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B7A00"/>
    <w:multiLevelType w:val="hybridMultilevel"/>
    <w:tmpl w:val="5C42D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AC6BBA"/>
    <w:multiLevelType w:val="hybridMultilevel"/>
    <w:tmpl w:val="7924C4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B80897"/>
    <w:multiLevelType w:val="multilevel"/>
    <w:tmpl w:val="8EE0A0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994437"/>
    <w:multiLevelType w:val="hybridMultilevel"/>
    <w:tmpl w:val="C602C3AE"/>
    <w:lvl w:ilvl="0" w:tplc="ED16E4F2">
      <w:start w:val="1"/>
      <w:numFmt w:val="decimal"/>
      <w:lvlText w:val="%1."/>
      <w:lvlJc w:val="left"/>
      <w:pPr>
        <w:ind w:left="2302" w:hanging="360"/>
      </w:pPr>
      <w:rPr>
        <w:rFonts w:hint="default"/>
      </w:r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0" w15:restartNumberingAfterBreak="0">
    <w:nsid w:val="264307EC"/>
    <w:multiLevelType w:val="multilevel"/>
    <w:tmpl w:val="AFD4FDB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Times New Roman" w:hAnsi="Times New Roman" w:cs="Times New Roman"/>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A054B3"/>
    <w:multiLevelType w:val="hybridMultilevel"/>
    <w:tmpl w:val="E17CF4E6"/>
    <w:lvl w:ilvl="0" w:tplc="83C23920">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7E665E0"/>
    <w:multiLevelType w:val="multilevel"/>
    <w:tmpl w:val="B874BA4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81157DB"/>
    <w:multiLevelType w:val="multilevel"/>
    <w:tmpl w:val="ED00DB8C"/>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E6F1FF0"/>
    <w:multiLevelType w:val="hybridMultilevel"/>
    <w:tmpl w:val="EB60839E"/>
    <w:lvl w:ilvl="0" w:tplc="A53C79FE">
      <w:start w:val="1"/>
      <w:numFmt w:val="decimal"/>
      <w:lvlText w:val="%1."/>
      <w:lvlJc w:val="left"/>
      <w:pPr>
        <w:ind w:left="720" w:hanging="360"/>
      </w:pPr>
      <w:rPr>
        <w:rFonts w:hint="default"/>
        <w:b w:val="0"/>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770B4"/>
    <w:multiLevelType w:val="hybridMultilevel"/>
    <w:tmpl w:val="FC2E1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97DC7"/>
    <w:multiLevelType w:val="multilevel"/>
    <w:tmpl w:val="8BE687E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BA91250"/>
    <w:multiLevelType w:val="multilevel"/>
    <w:tmpl w:val="1A70B1FE"/>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bullet"/>
      <w:lvlText w:val=""/>
      <w:lvlJc w:val="left"/>
      <w:pPr>
        <w:ind w:left="3699" w:hanging="720"/>
      </w:pPr>
      <w:rPr>
        <w:rFonts w:ascii="Symbol" w:hAnsi="Symbol" w:hint="default"/>
      </w:rPr>
    </w:lvl>
    <w:lvl w:ilvl="4">
      <w:start w:val="1"/>
      <w:numFmt w:val="bullet"/>
      <w:lvlText w:val=""/>
      <w:lvlJc w:val="left"/>
      <w:pPr>
        <w:ind w:left="5052" w:hanging="1080"/>
      </w:pPr>
      <w:rPr>
        <w:rFonts w:ascii="Wingdings" w:hAnsi="Wingding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E9479B2"/>
    <w:multiLevelType w:val="hybridMultilevel"/>
    <w:tmpl w:val="481E219E"/>
    <w:lvl w:ilvl="0" w:tplc="B14427AC">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9" w15:restartNumberingAfterBreak="0">
    <w:nsid w:val="444426A1"/>
    <w:multiLevelType w:val="multilevel"/>
    <w:tmpl w:val="5532AFD6"/>
    <w:lvl w:ilvl="0">
      <w:start w:val="1"/>
      <w:numFmt w:val="decimal"/>
      <w:lvlText w:val="%1."/>
      <w:lvlJc w:val="left"/>
      <w:pPr>
        <w:ind w:left="360" w:hanging="360"/>
      </w:pPr>
      <w:rPr>
        <w:rFonts w:hint="default"/>
        <w:b/>
        <w:sz w:val="24"/>
        <w:szCs w:val="24"/>
      </w:rPr>
    </w:lvl>
    <w:lvl w:ilvl="1">
      <w:start w:val="1"/>
      <w:numFmt w:val="decimal"/>
      <w:lvlText w:val="%1.%2."/>
      <w:lvlJc w:val="left"/>
      <w:pPr>
        <w:ind w:left="644"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15:restartNumberingAfterBreak="0">
    <w:nsid w:val="4FFF2A3B"/>
    <w:multiLevelType w:val="hybridMultilevel"/>
    <w:tmpl w:val="B588B6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7A2BB4"/>
    <w:multiLevelType w:val="multilevel"/>
    <w:tmpl w:val="EEA6F7C4"/>
    <w:styleLink w:val="Style14"/>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sz w:val="22"/>
      </w:rPr>
    </w:lvl>
    <w:lvl w:ilvl="2">
      <w:start w:val="1"/>
      <w:numFmt w:val="decimal"/>
      <w:lvlText w:val="%3."/>
      <w:lvlJc w:val="left"/>
      <w:pPr>
        <w:tabs>
          <w:tab w:val="num" w:pos="1713"/>
        </w:tabs>
        <w:ind w:left="1497" w:hanging="504"/>
      </w:pPr>
      <w:rPr>
        <w:rFonts w:ascii="Times New Roman" w:eastAsia="Times New Roman" w:hAnsi="Times New Roman" w:cs="Times New Roman"/>
        <w:b w:val="0"/>
        <w:color w:val="auto"/>
        <w:sz w:val="22"/>
        <w:szCs w:val="22"/>
      </w:rPr>
    </w:lvl>
    <w:lvl w:ilvl="3">
      <w:start w:val="1"/>
      <w:numFmt w:val="decimal"/>
      <w:lvlText w:val="%1.%2.%3.%4."/>
      <w:lvlJc w:val="left"/>
      <w:pPr>
        <w:tabs>
          <w:tab w:val="num" w:pos="2498"/>
        </w:tabs>
        <w:ind w:left="2066"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2AD78FC"/>
    <w:multiLevelType w:val="hybridMultilevel"/>
    <w:tmpl w:val="4D2C2358"/>
    <w:lvl w:ilvl="0" w:tplc="957ADFE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88C3C7B"/>
    <w:multiLevelType w:val="multilevel"/>
    <w:tmpl w:val="6E0C3C3C"/>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556" w:hanging="720"/>
      </w:pPr>
      <w:rPr>
        <w:rFonts w:hint="default"/>
      </w:rPr>
    </w:lvl>
    <w:lvl w:ilvl="4">
      <w:start w:val="1"/>
      <w:numFmt w:val="decimal"/>
      <w:isLgl/>
      <w:lvlText w:val="%1.%2.%3.%4.%5."/>
      <w:lvlJc w:val="left"/>
      <w:pPr>
        <w:ind w:left="3408"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752" w:hanging="1440"/>
      </w:pPr>
      <w:rPr>
        <w:rFonts w:hint="default"/>
      </w:rPr>
    </w:lvl>
    <w:lvl w:ilvl="7">
      <w:start w:val="1"/>
      <w:numFmt w:val="decimal"/>
      <w:isLgl/>
      <w:lvlText w:val="%1.%2.%3.%4.%5.%6.%7.%8."/>
      <w:lvlJc w:val="left"/>
      <w:pPr>
        <w:ind w:left="5244" w:hanging="1440"/>
      </w:pPr>
      <w:rPr>
        <w:rFonts w:hint="default"/>
      </w:rPr>
    </w:lvl>
    <w:lvl w:ilvl="8">
      <w:start w:val="1"/>
      <w:numFmt w:val="decimal"/>
      <w:isLgl/>
      <w:lvlText w:val="%1.%2.%3.%4.%5.%6.%7.%8.%9."/>
      <w:lvlJc w:val="left"/>
      <w:pPr>
        <w:ind w:left="6096" w:hanging="1800"/>
      </w:pPr>
      <w:rPr>
        <w:rFonts w:hint="default"/>
      </w:rPr>
    </w:lvl>
  </w:abstractNum>
  <w:abstractNum w:abstractNumId="25" w15:restartNumberingAfterBreak="0">
    <w:nsid w:val="5FEB1079"/>
    <w:multiLevelType w:val="multilevel"/>
    <w:tmpl w:val="13921A64"/>
    <w:styleLink w:val="1111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0E7576A"/>
    <w:multiLevelType w:val="hybridMultilevel"/>
    <w:tmpl w:val="AC12CB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90771"/>
    <w:multiLevelType w:val="multilevel"/>
    <w:tmpl w:val="D666B094"/>
    <w:lvl w:ilvl="0">
      <w:start w:val="7"/>
      <w:numFmt w:val="decimal"/>
      <w:lvlText w:val="%1."/>
      <w:lvlJc w:val="left"/>
      <w:pPr>
        <w:ind w:left="870" w:hanging="870"/>
      </w:pPr>
      <w:rPr>
        <w:rFonts w:hint="default"/>
      </w:rPr>
    </w:lvl>
    <w:lvl w:ilvl="1">
      <w:start w:val="1"/>
      <w:numFmt w:val="decimal"/>
      <w:lvlText w:val="%1.%2."/>
      <w:lvlJc w:val="left"/>
      <w:pPr>
        <w:ind w:left="1720" w:hanging="870"/>
      </w:pPr>
      <w:rPr>
        <w:rFonts w:hint="default"/>
      </w:rPr>
    </w:lvl>
    <w:lvl w:ilvl="2">
      <w:start w:val="5"/>
      <w:numFmt w:val="decimal"/>
      <w:lvlText w:val="%1.%2.%3."/>
      <w:lvlJc w:val="left"/>
      <w:pPr>
        <w:ind w:left="2570" w:hanging="870"/>
      </w:pPr>
      <w:rPr>
        <w:rFonts w:hint="default"/>
      </w:rPr>
    </w:lvl>
    <w:lvl w:ilvl="3">
      <w:start w:val="1"/>
      <w:numFmt w:val="decimal"/>
      <w:lvlText w:val="%1.%2.%3.%4."/>
      <w:lvlJc w:val="left"/>
      <w:pPr>
        <w:ind w:left="3420" w:hanging="870"/>
      </w:pPr>
      <w:rPr>
        <w:rFonts w:hint="default"/>
        <w:b w:val="0"/>
      </w:rPr>
    </w:lvl>
    <w:lvl w:ilvl="4">
      <w:start w:val="1"/>
      <w:numFmt w:val="decimal"/>
      <w:lvlText w:val="%1.%2.%3.%4.%5."/>
      <w:lvlJc w:val="left"/>
      <w:pPr>
        <w:ind w:left="4480" w:hanging="1080"/>
      </w:pPr>
      <w:rPr>
        <w:rFonts w:hint="default"/>
        <w:b w:val="0"/>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8" w15:restartNumberingAfterBreak="0">
    <w:nsid w:val="6DF1055B"/>
    <w:multiLevelType w:val="multilevel"/>
    <w:tmpl w:val="A3DA74FA"/>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EF711E0"/>
    <w:multiLevelType w:val="hybridMultilevel"/>
    <w:tmpl w:val="1C0437AA"/>
    <w:lvl w:ilvl="0" w:tplc="AA843302">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num w:numId="1">
    <w:abstractNumId w:val="0"/>
  </w:num>
  <w:num w:numId="2">
    <w:abstractNumId w:val="22"/>
  </w:num>
  <w:num w:numId="3">
    <w:abstractNumId w:val="18"/>
  </w:num>
  <w:num w:numId="4">
    <w:abstractNumId w:val="25"/>
  </w:num>
  <w:num w:numId="5">
    <w:abstractNumId w:val="20"/>
  </w:num>
  <w:num w:numId="6">
    <w:abstractNumId w:val="14"/>
  </w:num>
  <w:num w:numId="7">
    <w:abstractNumId w:val="15"/>
  </w:num>
  <w:num w:numId="8">
    <w:abstractNumId w:val="1"/>
  </w:num>
  <w:num w:numId="9">
    <w:abstractNumId w:val="4"/>
  </w:num>
  <w:num w:numId="10">
    <w:abstractNumId w:val="17"/>
  </w:num>
  <w:num w:numId="11">
    <w:abstractNumId w:val="2"/>
  </w:num>
  <w:num w:numId="12">
    <w:abstractNumId w:val="11"/>
  </w:num>
  <w:num w:numId="13">
    <w:abstractNumId w:val="9"/>
  </w:num>
  <w:num w:numId="14">
    <w:abstractNumId w:val="21"/>
  </w:num>
  <w:num w:numId="15">
    <w:abstractNumId w:val="26"/>
  </w:num>
  <w:num w:numId="16">
    <w:abstractNumId w:val="5"/>
  </w:num>
  <w:num w:numId="17">
    <w:abstractNumId w:val="12"/>
  </w:num>
  <w:num w:numId="18">
    <w:abstractNumId w:val="6"/>
  </w:num>
  <w:num w:numId="19">
    <w:abstractNumId w:val="16"/>
  </w:num>
  <w:num w:numId="20">
    <w:abstractNumId w:val="23"/>
  </w:num>
  <w:num w:numId="21">
    <w:abstractNumId w:val="27"/>
  </w:num>
  <w:num w:numId="22">
    <w:abstractNumId w:val="3"/>
  </w:num>
  <w:num w:numId="23">
    <w:abstractNumId w:val="7"/>
  </w:num>
  <w:num w:numId="24">
    <w:abstractNumId w:val="29"/>
  </w:num>
  <w:num w:numId="25">
    <w:abstractNumId w:val="13"/>
  </w:num>
  <w:num w:numId="26">
    <w:abstractNumId w:val="28"/>
  </w:num>
  <w:num w:numId="27">
    <w:abstractNumId w:val="19"/>
  </w:num>
  <w:num w:numId="28">
    <w:abstractNumId w:val="24"/>
  </w:num>
  <w:num w:numId="29">
    <w:abstractNumId w:val="8"/>
  </w:num>
  <w:num w:numId="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2FE"/>
    <w:rsid w:val="0000063B"/>
    <w:rsid w:val="00000B8A"/>
    <w:rsid w:val="00003945"/>
    <w:rsid w:val="000039EA"/>
    <w:rsid w:val="00003B01"/>
    <w:rsid w:val="00004A78"/>
    <w:rsid w:val="00004C4A"/>
    <w:rsid w:val="000059FD"/>
    <w:rsid w:val="00006619"/>
    <w:rsid w:val="00006EC4"/>
    <w:rsid w:val="00010462"/>
    <w:rsid w:val="0001183D"/>
    <w:rsid w:val="00011B36"/>
    <w:rsid w:val="0001552C"/>
    <w:rsid w:val="0001756C"/>
    <w:rsid w:val="000176C9"/>
    <w:rsid w:val="00021E87"/>
    <w:rsid w:val="000234C2"/>
    <w:rsid w:val="00023559"/>
    <w:rsid w:val="00025BA7"/>
    <w:rsid w:val="000266B5"/>
    <w:rsid w:val="0003038E"/>
    <w:rsid w:val="00030E16"/>
    <w:rsid w:val="00034120"/>
    <w:rsid w:val="00035F78"/>
    <w:rsid w:val="000362A7"/>
    <w:rsid w:val="000434D0"/>
    <w:rsid w:val="000461D7"/>
    <w:rsid w:val="00046216"/>
    <w:rsid w:val="0004635E"/>
    <w:rsid w:val="00047F85"/>
    <w:rsid w:val="00050FC9"/>
    <w:rsid w:val="000522E7"/>
    <w:rsid w:val="00052EBB"/>
    <w:rsid w:val="00052FFE"/>
    <w:rsid w:val="00053BA3"/>
    <w:rsid w:val="00054981"/>
    <w:rsid w:val="00055F7D"/>
    <w:rsid w:val="000569A1"/>
    <w:rsid w:val="00057AF3"/>
    <w:rsid w:val="00061065"/>
    <w:rsid w:val="00062C48"/>
    <w:rsid w:val="00062CD2"/>
    <w:rsid w:val="000636E2"/>
    <w:rsid w:val="0006382E"/>
    <w:rsid w:val="0006393D"/>
    <w:rsid w:val="000639CB"/>
    <w:rsid w:val="00063CC9"/>
    <w:rsid w:val="00066810"/>
    <w:rsid w:val="00066D67"/>
    <w:rsid w:val="0007011B"/>
    <w:rsid w:val="00073E2D"/>
    <w:rsid w:val="00074190"/>
    <w:rsid w:val="00075770"/>
    <w:rsid w:val="00076300"/>
    <w:rsid w:val="00083DD3"/>
    <w:rsid w:val="00085E78"/>
    <w:rsid w:val="00090D38"/>
    <w:rsid w:val="000912E1"/>
    <w:rsid w:val="00091FEA"/>
    <w:rsid w:val="00093BD0"/>
    <w:rsid w:val="00095273"/>
    <w:rsid w:val="000955C4"/>
    <w:rsid w:val="00095F26"/>
    <w:rsid w:val="00095FD8"/>
    <w:rsid w:val="00097F89"/>
    <w:rsid w:val="000A08D8"/>
    <w:rsid w:val="000A0D99"/>
    <w:rsid w:val="000A2235"/>
    <w:rsid w:val="000A30C4"/>
    <w:rsid w:val="000A3230"/>
    <w:rsid w:val="000A3B8B"/>
    <w:rsid w:val="000A3EDE"/>
    <w:rsid w:val="000A41ED"/>
    <w:rsid w:val="000A4842"/>
    <w:rsid w:val="000A592D"/>
    <w:rsid w:val="000A6071"/>
    <w:rsid w:val="000B147D"/>
    <w:rsid w:val="000B1F36"/>
    <w:rsid w:val="000B2397"/>
    <w:rsid w:val="000B39DC"/>
    <w:rsid w:val="000B5BDD"/>
    <w:rsid w:val="000C0156"/>
    <w:rsid w:val="000C208D"/>
    <w:rsid w:val="000C3033"/>
    <w:rsid w:val="000C305A"/>
    <w:rsid w:val="000C4C1C"/>
    <w:rsid w:val="000D0062"/>
    <w:rsid w:val="000D2F55"/>
    <w:rsid w:val="000D5DEA"/>
    <w:rsid w:val="000D7D85"/>
    <w:rsid w:val="000E2AF8"/>
    <w:rsid w:val="000E2D96"/>
    <w:rsid w:val="000E3973"/>
    <w:rsid w:val="000E4AAF"/>
    <w:rsid w:val="000E538C"/>
    <w:rsid w:val="000E5687"/>
    <w:rsid w:val="000F0029"/>
    <w:rsid w:val="000F5B8B"/>
    <w:rsid w:val="000F6214"/>
    <w:rsid w:val="000F7468"/>
    <w:rsid w:val="0010017D"/>
    <w:rsid w:val="00100817"/>
    <w:rsid w:val="001027F5"/>
    <w:rsid w:val="00102DE8"/>
    <w:rsid w:val="00104B65"/>
    <w:rsid w:val="00104DD6"/>
    <w:rsid w:val="00105D25"/>
    <w:rsid w:val="00111531"/>
    <w:rsid w:val="00112868"/>
    <w:rsid w:val="001140A5"/>
    <w:rsid w:val="00115612"/>
    <w:rsid w:val="00115683"/>
    <w:rsid w:val="00117A66"/>
    <w:rsid w:val="00120A8A"/>
    <w:rsid w:val="0012126E"/>
    <w:rsid w:val="001217FE"/>
    <w:rsid w:val="00121D09"/>
    <w:rsid w:val="00122177"/>
    <w:rsid w:val="001233C3"/>
    <w:rsid w:val="00124C51"/>
    <w:rsid w:val="0012554A"/>
    <w:rsid w:val="00130407"/>
    <w:rsid w:val="0013126B"/>
    <w:rsid w:val="00132A60"/>
    <w:rsid w:val="00133D50"/>
    <w:rsid w:val="00135352"/>
    <w:rsid w:val="00135B47"/>
    <w:rsid w:val="00136A25"/>
    <w:rsid w:val="00140397"/>
    <w:rsid w:val="00145859"/>
    <w:rsid w:val="00146E2F"/>
    <w:rsid w:val="00146EAE"/>
    <w:rsid w:val="00153432"/>
    <w:rsid w:val="00154411"/>
    <w:rsid w:val="00157203"/>
    <w:rsid w:val="0016226E"/>
    <w:rsid w:val="00162A5C"/>
    <w:rsid w:val="00163A4E"/>
    <w:rsid w:val="00174F21"/>
    <w:rsid w:val="001808B0"/>
    <w:rsid w:val="00182379"/>
    <w:rsid w:val="0018420B"/>
    <w:rsid w:val="00184FDA"/>
    <w:rsid w:val="001855DB"/>
    <w:rsid w:val="00185C33"/>
    <w:rsid w:val="001913F2"/>
    <w:rsid w:val="001917CE"/>
    <w:rsid w:val="0019654D"/>
    <w:rsid w:val="001969C2"/>
    <w:rsid w:val="00196B9F"/>
    <w:rsid w:val="001A1E56"/>
    <w:rsid w:val="001A20C0"/>
    <w:rsid w:val="001A23F3"/>
    <w:rsid w:val="001A2970"/>
    <w:rsid w:val="001A38B0"/>
    <w:rsid w:val="001A5804"/>
    <w:rsid w:val="001A660A"/>
    <w:rsid w:val="001A6CC2"/>
    <w:rsid w:val="001A74EE"/>
    <w:rsid w:val="001B179A"/>
    <w:rsid w:val="001B1C17"/>
    <w:rsid w:val="001B1DA7"/>
    <w:rsid w:val="001B38B3"/>
    <w:rsid w:val="001B6182"/>
    <w:rsid w:val="001B7025"/>
    <w:rsid w:val="001B7FB1"/>
    <w:rsid w:val="001C0F69"/>
    <w:rsid w:val="001C2181"/>
    <w:rsid w:val="001C49F0"/>
    <w:rsid w:val="001C4A29"/>
    <w:rsid w:val="001C4F25"/>
    <w:rsid w:val="001C5EB9"/>
    <w:rsid w:val="001C70F3"/>
    <w:rsid w:val="001D12DA"/>
    <w:rsid w:val="001D2908"/>
    <w:rsid w:val="001D4091"/>
    <w:rsid w:val="001D46F6"/>
    <w:rsid w:val="001E362D"/>
    <w:rsid w:val="001E49C9"/>
    <w:rsid w:val="001E6056"/>
    <w:rsid w:val="001E7931"/>
    <w:rsid w:val="001F0A80"/>
    <w:rsid w:val="001F195E"/>
    <w:rsid w:val="001F3CC9"/>
    <w:rsid w:val="001F50B4"/>
    <w:rsid w:val="001F6370"/>
    <w:rsid w:val="002002DF"/>
    <w:rsid w:val="00202071"/>
    <w:rsid w:val="002021AB"/>
    <w:rsid w:val="0020384A"/>
    <w:rsid w:val="00203D08"/>
    <w:rsid w:val="0020537A"/>
    <w:rsid w:val="00210C5A"/>
    <w:rsid w:val="00221DE1"/>
    <w:rsid w:val="002231A5"/>
    <w:rsid w:val="002258CE"/>
    <w:rsid w:val="00227525"/>
    <w:rsid w:val="0022758B"/>
    <w:rsid w:val="00230D42"/>
    <w:rsid w:val="00230DB7"/>
    <w:rsid w:val="0023230A"/>
    <w:rsid w:val="00232746"/>
    <w:rsid w:val="00232E68"/>
    <w:rsid w:val="00241999"/>
    <w:rsid w:val="00247278"/>
    <w:rsid w:val="00250E15"/>
    <w:rsid w:val="002520E1"/>
    <w:rsid w:val="00252EFF"/>
    <w:rsid w:val="0025598B"/>
    <w:rsid w:val="00256001"/>
    <w:rsid w:val="00256308"/>
    <w:rsid w:val="00256AD4"/>
    <w:rsid w:val="00260B71"/>
    <w:rsid w:val="00262A57"/>
    <w:rsid w:val="00265E5C"/>
    <w:rsid w:val="00266DE2"/>
    <w:rsid w:val="00270598"/>
    <w:rsid w:val="00271E5B"/>
    <w:rsid w:val="00272372"/>
    <w:rsid w:val="00272A17"/>
    <w:rsid w:val="00275072"/>
    <w:rsid w:val="00276BD1"/>
    <w:rsid w:val="00282063"/>
    <w:rsid w:val="002828CB"/>
    <w:rsid w:val="00283B52"/>
    <w:rsid w:val="00283F57"/>
    <w:rsid w:val="002850C8"/>
    <w:rsid w:val="002851FC"/>
    <w:rsid w:val="002865C6"/>
    <w:rsid w:val="00286A69"/>
    <w:rsid w:val="002918CB"/>
    <w:rsid w:val="0029598C"/>
    <w:rsid w:val="002973E7"/>
    <w:rsid w:val="002A00D6"/>
    <w:rsid w:val="002A0E32"/>
    <w:rsid w:val="002A16B3"/>
    <w:rsid w:val="002A1B89"/>
    <w:rsid w:val="002A1BA1"/>
    <w:rsid w:val="002A2087"/>
    <w:rsid w:val="002B0FA5"/>
    <w:rsid w:val="002B288C"/>
    <w:rsid w:val="002B383A"/>
    <w:rsid w:val="002B458A"/>
    <w:rsid w:val="002B4AC0"/>
    <w:rsid w:val="002C2DCB"/>
    <w:rsid w:val="002C3387"/>
    <w:rsid w:val="002C380F"/>
    <w:rsid w:val="002C3E2F"/>
    <w:rsid w:val="002C53EA"/>
    <w:rsid w:val="002C53F0"/>
    <w:rsid w:val="002C736B"/>
    <w:rsid w:val="002C7739"/>
    <w:rsid w:val="002D1B71"/>
    <w:rsid w:val="002D2D75"/>
    <w:rsid w:val="002D60B6"/>
    <w:rsid w:val="002D7A27"/>
    <w:rsid w:val="002E0145"/>
    <w:rsid w:val="002E102A"/>
    <w:rsid w:val="002E1F16"/>
    <w:rsid w:val="002E21CA"/>
    <w:rsid w:val="002E25DC"/>
    <w:rsid w:val="002F2156"/>
    <w:rsid w:val="002F3C69"/>
    <w:rsid w:val="002F3D29"/>
    <w:rsid w:val="002F436A"/>
    <w:rsid w:val="002F529A"/>
    <w:rsid w:val="002F7BAB"/>
    <w:rsid w:val="0030142A"/>
    <w:rsid w:val="00301C35"/>
    <w:rsid w:val="003043DC"/>
    <w:rsid w:val="003052F8"/>
    <w:rsid w:val="003063C0"/>
    <w:rsid w:val="003067D6"/>
    <w:rsid w:val="0031168B"/>
    <w:rsid w:val="003122A9"/>
    <w:rsid w:val="00313408"/>
    <w:rsid w:val="003144D2"/>
    <w:rsid w:val="00315CF1"/>
    <w:rsid w:val="00317153"/>
    <w:rsid w:val="00317CD2"/>
    <w:rsid w:val="00320CA9"/>
    <w:rsid w:val="00321709"/>
    <w:rsid w:val="0032285C"/>
    <w:rsid w:val="00322EA9"/>
    <w:rsid w:val="00324398"/>
    <w:rsid w:val="003247D8"/>
    <w:rsid w:val="00324EED"/>
    <w:rsid w:val="003278F1"/>
    <w:rsid w:val="00332AF0"/>
    <w:rsid w:val="00332F2E"/>
    <w:rsid w:val="00333BE9"/>
    <w:rsid w:val="00334004"/>
    <w:rsid w:val="00335C85"/>
    <w:rsid w:val="00340143"/>
    <w:rsid w:val="00341522"/>
    <w:rsid w:val="003417D9"/>
    <w:rsid w:val="00342D4F"/>
    <w:rsid w:val="00343155"/>
    <w:rsid w:val="003446B1"/>
    <w:rsid w:val="00347553"/>
    <w:rsid w:val="00347ED3"/>
    <w:rsid w:val="00350687"/>
    <w:rsid w:val="00351705"/>
    <w:rsid w:val="003533E9"/>
    <w:rsid w:val="003547B5"/>
    <w:rsid w:val="0036186C"/>
    <w:rsid w:val="00361890"/>
    <w:rsid w:val="003629D6"/>
    <w:rsid w:val="00364504"/>
    <w:rsid w:val="00371B68"/>
    <w:rsid w:val="003723A0"/>
    <w:rsid w:val="003743F1"/>
    <w:rsid w:val="003747F9"/>
    <w:rsid w:val="00374831"/>
    <w:rsid w:val="00374B5B"/>
    <w:rsid w:val="003771AF"/>
    <w:rsid w:val="00377925"/>
    <w:rsid w:val="003834C5"/>
    <w:rsid w:val="00383CE2"/>
    <w:rsid w:val="003857AC"/>
    <w:rsid w:val="00386CE7"/>
    <w:rsid w:val="00386D5A"/>
    <w:rsid w:val="00386DFA"/>
    <w:rsid w:val="003874DD"/>
    <w:rsid w:val="00390DC4"/>
    <w:rsid w:val="00392406"/>
    <w:rsid w:val="00393A7D"/>
    <w:rsid w:val="003A0113"/>
    <w:rsid w:val="003A4D47"/>
    <w:rsid w:val="003B259B"/>
    <w:rsid w:val="003B43FE"/>
    <w:rsid w:val="003C092A"/>
    <w:rsid w:val="003C17CB"/>
    <w:rsid w:val="003C3108"/>
    <w:rsid w:val="003C4529"/>
    <w:rsid w:val="003C475C"/>
    <w:rsid w:val="003C688E"/>
    <w:rsid w:val="003C76F7"/>
    <w:rsid w:val="003D0E32"/>
    <w:rsid w:val="003D1793"/>
    <w:rsid w:val="003D5175"/>
    <w:rsid w:val="003D621D"/>
    <w:rsid w:val="003D6313"/>
    <w:rsid w:val="003E0122"/>
    <w:rsid w:val="003E041A"/>
    <w:rsid w:val="003E0467"/>
    <w:rsid w:val="003E13B8"/>
    <w:rsid w:val="003E1525"/>
    <w:rsid w:val="003E231B"/>
    <w:rsid w:val="003E3C3A"/>
    <w:rsid w:val="003E4005"/>
    <w:rsid w:val="003E44BD"/>
    <w:rsid w:val="003E4D32"/>
    <w:rsid w:val="003E65D0"/>
    <w:rsid w:val="003E70CE"/>
    <w:rsid w:val="003E79E9"/>
    <w:rsid w:val="003F05B4"/>
    <w:rsid w:val="003F268A"/>
    <w:rsid w:val="003F368E"/>
    <w:rsid w:val="003F41A8"/>
    <w:rsid w:val="00402DB4"/>
    <w:rsid w:val="00403C12"/>
    <w:rsid w:val="00405144"/>
    <w:rsid w:val="0041023B"/>
    <w:rsid w:val="00410798"/>
    <w:rsid w:val="0041129D"/>
    <w:rsid w:val="00413C8C"/>
    <w:rsid w:val="004211A3"/>
    <w:rsid w:val="004220B6"/>
    <w:rsid w:val="00422422"/>
    <w:rsid w:val="00425EA6"/>
    <w:rsid w:val="00426EDB"/>
    <w:rsid w:val="00427FA5"/>
    <w:rsid w:val="0043298D"/>
    <w:rsid w:val="00432B41"/>
    <w:rsid w:val="004339DB"/>
    <w:rsid w:val="00435C53"/>
    <w:rsid w:val="004377F8"/>
    <w:rsid w:val="004402D4"/>
    <w:rsid w:val="00441A0F"/>
    <w:rsid w:val="00442642"/>
    <w:rsid w:val="00443947"/>
    <w:rsid w:val="00443C39"/>
    <w:rsid w:val="00443C6F"/>
    <w:rsid w:val="0044439C"/>
    <w:rsid w:val="004446D6"/>
    <w:rsid w:val="004533FB"/>
    <w:rsid w:val="004534E3"/>
    <w:rsid w:val="00454B5B"/>
    <w:rsid w:val="00457F33"/>
    <w:rsid w:val="00462433"/>
    <w:rsid w:val="00464CE5"/>
    <w:rsid w:val="00465A1C"/>
    <w:rsid w:val="0046738B"/>
    <w:rsid w:val="00467C4F"/>
    <w:rsid w:val="004721DC"/>
    <w:rsid w:val="004747B5"/>
    <w:rsid w:val="00474A2C"/>
    <w:rsid w:val="00475C1E"/>
    <w:rsid w:val="004760C2"/>
    <w:rsid w:val="00476341"/>
    <w:rsid w:val="00477A8C"/>
    <w:rsid w:val="0048038E"/>
    <w:rsid w:val="004811B5"/>
    <w:rsid w:val="00481A1E"/>
    <w:rsid w:val="00481CD7"/>
    <w:rsid w:val="00486084"/>
    <w:rsid w:val="00490606"/>
    <w:rsid w:val="0049203C"/>
    <w:rsid w:val="00492BBF"/>
    <w:rsid w:val="004943D3"/>
    <w:rsid w:val="00496073"/>
    <w:rsid w:val="00497D19"/>
    <w:rsid w:val="004A1112"/>
    <w:rsid w:val="004B3948"/>
    <w:rsid w:val="004B4394"/>
    <w:rsid w:val="004B51C4"/>
    <w:rsid w:val="004B618E"/>
    <w:rsid w:val="004C0B7D"/>
    <w:rsid w:val="004C18B6"/>
    <w:rsid w:val="004C27BB"/>
    <w:rsid w:val="004C2ABD"/>
    <w:rsid w:val="004C646E"/>
    <w:rsid w:val="004C6C55"/>
    <w:rsid w:val="004C6DDA"/>
    <w:rsid w:val="004D0172"/>
    <w:rsid w:val="004D3112"/>
    <w:rsid w:val="004D4CED"/>
    <w:rsid w:val="004D4DF4"/>
    <w:rsid w:val="004D5F92"/>
    <w:rsid w:val="004D6A7F"/>
    <w:rsid w:val="004E0B36"/>
    <w:rsid w:val="004E5819"/>
    <w:rsid w:val="004E5FF3"/>
    <w:rsid w:val="004E6D09"/>
    <w:rsid w:val="004F316B"/>
    <w:rsid w:val="004F6C2B"/>
    <w:rsid w:val="0050280D"/>
    <w:rsid w:val="00504B39"/>
    <w:rsid w:val="00507DA8"/>
    <w:rsid w:val="00507DC7"/>
    <w:rsid w:val="005153B2"/>
    <w:rsid w:val="005204D4"/>
    <w:rsid w:val="00520992"/>
    <w:rsid w:val="00522A5A"/>
    <w:rsid w:val="00523E2D"/>
    <w:rsid w:val="0052425B"/>
    <w:rsid w:val="0052674C"/>
    <w:rsid w:val="00526C2A"/>
    <w:rsid w:val="0052721F"/>
    <w:rsid w:val="005316E2"/>
    <w:rsid w:val="0054084E"/>
    <w:rsid w:val="005408A1"/>
    <w:rsid w:val="005427B1"/>
    <w:rsid w:val="00543680"/>
    <w:rsid w:val="005478C4"/>
    <w:rsid w:val="00550414"/>
    <w:rsid w:val="00553B60"/>
    <w:rsid w:val="0055472A"/>
    <w:rsid w:val="005556F5"/>
    <w:rsid w:val="00557FD4"/>
    <w:rsid w:val="00561078"/>
    <w:rsid w:val="0056163D"/>
    <w:rsid w:val="00562C51"/>
    <w:rsid w:val="00563232"/>
    <w:rsid w:val="005656B5"/>
    <w:rsid w:val="00566E5C"/>
    <w:rsid w:val="00572330"/>
    <w:rsid w:val="0057324F"/>
    <w:rsid w:val="00573BBF"/>
    <w:rsid w:val="0057425E"/>
    <w:rsid w:val="00575E98"/>
    <w:rsid w:val="00577606"/>
    <w:rsid w:val="00577B39"/>
    <w:rsid w:val="005811E0"/>
    <w:rsid w:val="00581B5F"/>
    <w:rsid w:val="0058632D"/>
    <w:rsid w:val="005870F1"/>
    <w:rsid w:val="00587EDA"/>
    <w:rsid w:val="00590916"/>
    <w:rsid w:val="0059183D"/>
    <w:rsid w:val="00592D2C"/>
    <w:rsid w:val="0059782F"/>
    <w:rsid w:val="005A22D5"/>
    <w:rsid w:val="005A3D95"/>
    <w:rsid w:val="005A4C43"/>
    <w:rsid w:val="005A5D7E"/>
    <w:rsid w:val="005A6B5F"/>
    <w:rsid w:val="005B0A7E"/>
    <w:rsid w:val="005B1634"/>
    <w:rsid w:val="005B28ED"/>
    <w:rsid w:val="005B4DAD"/>
    <w:rsid w:val="005B5213"/>
    <w:rsid w:val="005B61E4"/>
    <w:rsid w:val="005B69E8"/>
    <w:rsid w:val="005B6F0B"/>
    <w:rsid w:val="005B7735"/>
    <w:rsid w:val="005C0BA1"/>
    <w:rsid w:val="005C2390"/>
    <w:rsid w:val="005C366E"/>
    <w:rsid w:val="005C4412"/>
    <w:rsid w:val="005C68A5"/>
    <w:rsid w:val="005D0102"/>
    <w:rsid w:val="005D0E10"/>
    <w:rsid w:val="005D443E"/>
    <w:rsid w:val="005D4F19"/>
    <w:rsid w:val="005D79F3"/>
    <w:rsid w:val="005E1653"/>
    <w:rsid w:val="005E4F94"/>
    <w:rsid w:val="005F19D6"/>
    <w:rsid w:val="005F3F15"/>
    <w:rsid w:val="005F477B"/>
    <w:rsid w:val="005F4976"/>
    <w:rsid w:val="005F5EFE"/>
    <w:rsid w:val="005F6B13"/>
    <w:rsid w:val="00600FFB"/>
    <w:rsid w:val="0060229D"/>
    <w:rsid w:val="00602CC5"/>
    <w:rsid w:val="00603079"/>
    <w:rsid w:val="006033AF"/>
    <w:rsid w:val="006034A5"/>
    <w:rsid w:val="00603982"/>
    <w:rsid w:val="0060446E"/>
    <w:rsid w:val="0060458D"/>
    <w:rsid w:val="00605B2D"/>
    <w:rsid w:val="0060721D"/>
    <w:rsid w:val="00612121"/>
    <w:rsid w:val="00613432"/>
    <w:rsid w:val="00614C96"/>
    <w:rsid w:val="0061540D"/>
    <w:rsid w:val="00615EF4"/>
    <w:rsid w:val="006207AE"/>
    <w:rsid w:val="00621AC0"/>
    <w:rsid w:val="00625A54"/>
    <w:rsid w:val="006331FA"/>
    <w:rsid w:val="0063534B"/>
    <w:rsid w:val="006401E2"/>
    <w:rsid w:val="00642387"/>
    <w:rsid w:val="00642E6D"/>
    <w:rsid w:val="006465E5"/>
    <w:rsid w:val="00652098"/>
    <w:rsid w:val="00653361"/>
    <w:rsid w:val="00654A46"/>
    <w:rsid w:val="00655153"/>
    <w:rsid w:val="00655632"/>
    <w:rsid w:val="006576C7"/>
    <w:rsid w:val="00660540"/>
    <w:rsid w:val="00664059"/>
    <w:rsid w:val="006663BA"/>
    <w:rsid w:val="006679C4"/>
    <w:rsid w:val="00667D48"/>
    <w:rsid w:val="00667F95"/>
    <w:rsid w:val="00672CCB"/>
    <w:rsid w:val="006744BC"/>
    <w:rsid w:val="00675679"/>
    <w:rsid w:val="006763B1"/>
    <w:rsid w:val="00680391"/>
    <w:rsid w:val="00681973"/>
    <w:rsid w:val="00684787"/>
    <w:rsid w:val="006863F7"/>
    <w:rsid w:val="00687BD2"/>
    <w:rsid w:val="006915CE"/>
    <w:rsid w:val="00691F82"/>
    <w:rsid w:val="0069441B"/>
    <w:rsid w:val="00695B98"/>
    <w:rsid w:val="006A00BE"/>
    <w:rsid w:val="006A1D68"/>
    <w:rsid w:val="006A3005"/>
    <w:rsid w:val="006A5809"/>
    <w:rsid w:val="006A6443"/>
    <w:rsid w:val="006A6693"/>
    <w:rsid w:val="006A7C81"/>
    <w:rsid w:val="006B0405"/>
    <w:rsid w:val="006B23F0"/>
    <w:rsid w:val="006B3416"/>
    <w:rsid w:val="006B402A"/>
    <w:rsid w:val="006C1947"/>
    <w:rsid w:val="006C767B"/>
    <w:rsid w:val="006D3CEE"/>
    <w:rsid w:val="006E08D6"/>
    <w:rsid w:val="006E2273"/>
    <w:rsid w:val="006E355E"/>
    <w:rsid w:val="006E41B5"/>
    <w:rsid w:val="006E6364"/>
    <w:rsid w:val="006F0F28"/>
    <w:rsid w:val="006F1A51"/>
    <w:rsid w:val="006F1C57"/>
    <w:rsid w:val="006F2659"/>
    <w:rsid w:val="00700A65"/>
    <w:rsid w:val="00701E13"/>
    <w:rsid w:val="00702AE7"/>
    <w:rsid w:val="00702C57"/>
    <w:rsid w:val="00704350"/>
    <w:rsid w:val="00704E7A"/>
    <w:rsid w:val="00705EC6"/>
    <w:rsid w:val="0071182C"/>
    <w:rsid w:val="007125A4"/>
    <w:rsid w:val="00714DF0"/>
    <w:rsid w:val="00715AE8"/>
    <w:rsid w:val="0072182F"/>
    <w:rsid w:val="00721FB7"/>
    <w:rsid w:val="00722A3A"/>
    <w:rsid w:val="00724358"/>
    <w:rsid w:val="00727927"/>
    <w:rsid w:val="00730189"/>
    <w:rsid w:val="00730E02"/>
    <w:rsid w:val="00731895"/>
    <w:rsid w:val="00733036"/>
    <w:rsid w:val="007359F3"/>
    <w:rsid w:val="00736DBE"/>
    <w:rsid w:val="0074319C"/>
    <w:rsid w:val="0074365B"/>
    <w:rsid w:val="00745827"/>
    <w:rsid w:val="007466A5"/>
    <w:rsid w:val="00750123"/>
    <w:rsid w:val="0075069A"/>
    <w:rsid w:val="00751F3A"/>
    <w:rsid w:val="00752558"/>
    <w:rsid w:val="00752CE5"/>
    <w:rsid w:val="007556DD"/>
    <w:rsid w:val="0075672F"/>
    <w:rsid w:val="00757073"/>
    <w:rsid w:val="007619E3"/>
    <w:rsid w:val="0076266A"/>
    <w:rsid w:val="00767278"/>
    <w:rsid w:val="0076736A"/>
    <w:rsid w:val="00770CDA"/>
    <w:rsid w:val="007724E8"/>
    <w:rsid w:val="00773E7F"/>
    <w:rsid w:val="0077418A"/>
    <w:rsid w:val="00775C87"/>
    <w:rsid w:val="0077742C"/>
    <w:rsid w:val="007810B2"/>
    <w:rsid w:val="007823F3"/>
    <w:rsid w:val="00782A81"/>
    <w:rsid w:val="00783C21"/>
    <w:rsid w:val="0078505E"/>
    <w:rsid w:val="00786B53"/>
    <w:rsid w:val="0078744E"/>
    <w:rsid w:val="007874C5"/>
    <w:rsid w:val="007900EF"/>
    <w:rsid w:val="0079073F"/>
    <w:rsid w:val="0079110E"/>
    <w:rsid w:val="00791126"/>
    <w:rsid w:val="007950B6"/>
    <w:rsid w:val="007952CD"/>
    <w:rsid w:val="007960A1"/>
    <w:rsid w:val="007A0C6B"/>
    <w:rsid w:val="007A11BC"/>
    <w:rsid w:val="007A16D1"/>
    <w:rsid w:val="007A257F"/>
    <w:rsid w:val="007A3828"/>
    <w:rsid w:val="007A557A"/>
    <w:rsid w:val="007A5B7E"/>
    <w:rsid w:val="007B1338"/>
    <w:rsid w:val="007B1B5B"/>
    <w:rsid w:val="007B413B"/>
    <w:rsid w:val="007B4F35"/>
    <w:rsid w:val="007B6913"/>
    <w:rsid w:val="007C0CB9"/>
    <w:rsid w:val="007C1643"/>
    <w:rsid w:val="007C32E5"/>
    <w:rsid w:val="007C5ED2"/>
    <w:rsid w:val="007C631C"/>
    <w:rsid w:val="007C6D47"/>
    <w:rsid w:val="007C703C"/>
    <w:rsid w:val="007D0928"/>
    <w:rsid w:val="007D2F93"/>
    <w:rsid w:val="007D3C4F"/>
    <w:rsid w:val="007D5C38"/>
    <w:rsid w:val="007D726A"/>
    <w:rsid w:val="007E1965"/>
    <w:rsid w:val="007E1E57"/>
    <w:rsid w:val="007E2225"/>
    <w:rsid w:val="007E413C"/>
    <w:rsid w:val="007E4968"/>
    <w:rsid w:val="007E55E5"/>
    <w:rsid w:val="007E5F53"/>
    <w:rsid w:val="007E6CC9"/>
    <w:rsid w:val="007E70BF"/>
    <w:rsid w:val="007F099A"/>
    <w:rsid w:val="007F0FBF"/>
    <w:rsid w:val="007F2B21"/>
    <w:rsid w:val="007F4A78"/>
    <w:rsid w:val="007F535C"/>
    <w:rsid w:val="007F73E7"/>
    <w:rsid w:val="0080197F"/>
    <w:rsid w:val="00802139"/>
    <w:rsid w:val="00802CC8"/>
    <w:rsid w:val="008032F4"/>
    <w:rsid w:val="00803660"/>
    <w:rsid w:val="008042CE"/>
    <w:rsid w:val="0080462F"/>
    <w:rsid w:val="008048D0"/>
    <w:rsid w:val="00805142"/>
    <w:rsid w:val="00805B32"/>
    <w:rsid w:val="00805CD1"/>
    <w:rsid w:val="00805D49"/>
    <w:rsid w:val="00807794"/>
    <w:rsid w:val="008078DC"/>
    <w:rsid w:val="008079B4"/>
    <w:rsid w:val="00807D8B"/>
    <w:rsid w:val="008102E4"/>
    <w:rsid w:val="00815C87"/>
    <w:rsid w:val="00821D2A"/>
    <w:rsid w:val="00823F01"/>
    <w:rsid w:val="008264AD"/>
    <w:rsid w:val="00826F9D"/>
    <w:rsid w:val="00830390"/>
    <w:rsid w:val="00831D2A"/>
    <w:rsid w:val="00833062"/>
    <w:rsid w:val="008342AC"/>
    <w:rsid w:val="00836060"/>
    <w:rsid w:val="00837FE3"/>
    <w:rsid w:val="0084012B"/>
    <w:rsid w:val="0084072C"/>
    <w:rsid w:val="00842C22"/>
    <w:rsid w:val="00844245"/>
    <w:rsid w:val="008468B7"/>
    <w:rsid w:val="00846D6C"/>
    <w:rsid w:val="0084734E"/>
    <w:rsid w:val="00847582"/>
    <w:rsid w:val="00847814"/>
    <w:rsid w:val="00850752"/>
    <w:rsid w:val="00850773"/>
    <w:rsid w:val="0085473A"/>
    <w:rsid w:val="008550FE"/>
    <w:rsid w:val="00856568"/>
    <w:rsid w:val="008643CC"/>
    <w:rsid w:val="008645E7"/>
    <w:rsid w:val="0086597B"/>
    <w:rsid w:val="00867BA2"/>
    <w:rsid w:val="008708E5"/>
    <w:rsid w:val="00871BBE"/>
    <w:rsid w:val="00872198"/>
    <w:rsid w:val="00873504"/>
    <w:rsid w:val="00876027"/>
    <w:rsid w:val="00876A8C"/>
    <w:rsid w:val="00877140"/>
    <w:rsid w:val="00877CD5"/>
    <w:rsid w:val="0088106B"/>
    <w:rsid w:val="00882285"/>
    <w:rsid w:val="00883F47"/>
    <w:rsid w:val="00884A22"/>
    <w:rsid w:val="00884D3F"/>
    <w:rsid w:val="008850AB"/>
    <w:rsid w:val="0088597F"/>
    <w:rsid w:val="00886DB8"/>
    <w:rsid w:val="0089075A"/>
    <w:rsid w:val="008908C0"/>
    <w:rsid w:val="008944CB"/>
    <w:rsid w:val="008945B9"/>
    <w:rsid w:val="0089550E"/>
    <w:rsid w:val="00896E1D"/>
    <w:rsid w:val="0089744D"/>
    <w:rsid w:val="008A0BD7"/>
    <w:rsid w:val="008A2FD5"/>
    <w:rsid w:val="008A41E7"/>
    <w:rsid w:val="008A4337"/>
    <w:rsid w:val="008A6995"/>
    <w:rsid w:val="008B4425"/>
    <w:rsid w:val="008C0953"/>
    <w:rsid w:val="008C18B9"/>
    <w:rsid w:val="008C2670"/>
    <w:rsid w:val="008C33C4"/>
    <w:rsid w:val="008C418E"/>
    <w:rsid w:val="008C4F2D"/>
    <w:rsid w:val="008C6907"/>
    <w:rsid w:val="008C6F6B"/>
    <w:rsid w:val="008C778E"/>
    <w:rsid w:val="008D0D92"/>
    <w:rsid w:val="008D1C24"/>
    <w:rsid w:val="008D24A3"/>
    <w:rsid w:val="008D4AA0"/>
    <w:rsid w:val="008D4B64"/>
    <w:rsid w:val="008D4CF6"/>
    <w:rsid w:val="008D6681"/>
    <w:rsid w:val="008D7B06"/>
    <w:rsid w:val="008E0265"/>
    <w:rsid w:val="008E107D"/>
    <w:rsid w:val="008E10DC"/>
    <w:rsid w:val="008E3F12"/>
    <w:rsid w:val="008E4A15"/>
    <w:rsid w:val="008E5447"/>
    <w:rsid w:val="008E5F0C"/>
    <w:rsid w:val="008E62CF"/>
    <w:rsid w:val="008E6E79"/>
    <w:rsid w:val="008E7991"/>
    <w:rsid w:val="008F0A0E"/>
    <w:rsid w:val="008F0BDF"/>
    <w:rsid w:val="008F1D89"/>
    <w:rsid w:val="008F2480"/>
    <w:rsid w:val="008F464F"/>
    <w:rsid w:val="008F5E50"/>
    <w:rsid w:val="008F68C9"/>
    <w:rsid w:val="008F7A14"/>
    <w:rsid w:val="00903B2C"/>
    <w:rsid w:val="00911A5B"/>
    <w:rsid w:val="0091640A"/>
    <w:rsid w:val="009203ED"/>
    <w:rsid w:val="0092277A"/>
    <w:rsid w:val="0092377B"/>
    <w:rsid w:val="009247C3"/>
    <w:rsid w:val="00927F02"/>
    <w:rsid w:val="009303E4"/>
    <w:rsid w:val="00930457"/>
    <w:rsid w:val="00931642"/>
    <w:rsid w:val="00933259"/>
    <w:rsid w:val="00935392"/>
    <w:rsid w:val="00935D76"/>
    <w:rsid w:val="00942A3E"/>
    <w:rsid w:val="009431B4"/>
    <w:rsid w:val="00943717"/>
    <w:rsid w:val="00944FAC"/>
    <w:rsid w:val="00945690"/>
    <w:rsid w:val="00946FFE"/>
    <w:rsid w:val="009514F2"/>
    <w:rsid w:val="00952CB2"/>
    <w:rsid w:val="00952D0B"/>
    <w:rsid w:val="009542EA"/>
    <w:rsid w:val="00954E6E"/>
    <w:rsid w:val="0095719F"/>
    <w:rsid w:val="00957ED6"/>
    <w:rsid w:val="00960008"/>
    <w:rsid w:val="00960D7C"/>
    <w:rsid w:val="009611BA"/>
    <w:rsid w:val="0096334E"/>
    <w:rsid w:val="009648B9"/>
    <w:rsid w:val="0096576E"/>
    <w:rsid w:val="00966E11"/>
    <w:rsid w:val="00967545"/>
    <w:rsid w:val="00970BF9"/>
    <w:rsid w:val="00973A12"/>
    <w:rsid w:val="009752D1"/>
    <w:rsid w:val="009777D3"/>
    <w:rsid w:val="00981370"/>
    <w:rsid w:val="0098172A"/>
    <w:rsid w:val="00985AC0"/>
    <w:rsid w:val="009871DD"/>
    <w:rsid w:val="0098792B"/>
    <w:rsid w:val="00987ED2"/>
    <w:rsid w:val="00987FE9"/>
    <w:rsid w:val="009906C8"/>
    <w:rsid w:val="009909C6"/>
    <w:rsid w:val="009910C6"/>
    <w:rsid w:val="00992CFA"/>
    <w:rsid w:val="00996334"/>
    <w:rsid w:val="009A0766"/>
    <w:rsid w:val="009A082D"/>
    <w:rsid w:val="009A0E5F"/>
    <w:rsid w:val="009A1895"/>
    <w:rsid w:val="009A25BC"/>
    <w:rsid w:val="009A25F8"/>
    <w:rsid w:val="009A3838"/>
    <w:rsid w:val="009A597F"/>
    <w:rsid w:val="009A72C7"/>
    <w:rsid w:val="009B155C"/>
    <w:rsid w:val="009B1A41"/>
    <w:rsid w:val="009B3FF4"/>
    <w:rsid w:val="009B5730"/>
    <w:rsid w:val="009B5A9A"/>
    <w:rsid w:val="009B7925"/>
    <w:rsid w:val="009C039C"/>
    <w:rsid w:val="009C295E"/>
    <w:rsid w:val="009C2E15"/>
    <w:rsid w:val="009E05E3"/>
    <w:rsid w:val="009E14AA"/>
    <w:rsid w:val="009E1810"/>
    <w:rsid w:val="009E1AB8"/>
    <w:rsid w:val="009E2B8C"/>
    <w:rsid w:val="009E35A8"/>
    <w:rsid w:val="009E75DE"/>
    <w:rsid w:val="009E7A09"/>
    <w:rsid w:val="009F1484"/>
    <w:rsid w:val="009F208C"/>
    <w:rsid w:val="009F3185"/>
    <w:rsid w:val="009F39DF"/>
    <w:rsid w:val="009F4295"/>
    <w:rsid w:val="009F507A"/>
    <w:rsid w:val="009F5C61"/>
    <w:rsid w:val="009F7C93"/>
    <w:rsid w:val="00A0055E"/>
    <w:rsid w:val="00A00CEA"/>
    <w:rsid w:val="00A015E3"/>
    <w:rsid w:val="00A018F4"/>
    <w:rsid w:val="00A062F4"/>
    <w:rsid w:val="00A07F5C"/>
    <w:rsid w:val="00A116A2"/>
    <w:rsid w:val="00A1262F"/>
    <w:rsid w:val="00A13126"/>
    <w:rsid w:val="00A133A7"/>
    <w:rsid w:val="00A14BDC"/>
    <w:rsid w:val="00A173DB"/>
    <w:rsid w:val="00A17D3A"/>
    <w:rsid w:val="00A2033C"/>
    <w:rsid w:val="00A20807"/>
    <w:rsid w:val="00A20D0B"/>
    <w:rsid w:val="00A216DD"/>
    <w:rsid w:val="00A247AB"/>
    <w:rsid w:val="00A24C00"/>
    <w:rsid w:val="00A25F43"/>
    <w:rsid w:val="00A260A5"/>
    <w:rsid w:val="00A27287"/>
    <w:rsid w:val="00A300AD"/>
    <w:rsid w:val="00A30960"/>
    <w:rsid w:val="00A30EC4"/>
    <w:rsid w:val="00A3102A"/>
    <w:rsid w:val="00A32FF5"/>
    <w:rsid w:val="00A353DB"/>
    <w:rsid w:val="00A354E1"/>
    <w:rsid w:val="00A35E1D"/>
    <w:rsid w:val="00A36733"/>
    <w:rsid w:val="00A368EF"/>
    <w:rsid w:val="00A405FD"/>
    <w:rsid w:val="00A407F2"/>
    <w:rsid w:val="00A41B21"/>
    <w:rsid w:val="00A45AF9"/>
    <w:rsid w:val="00A45D26"/>
    <w:rsid w:val="00A4711E"/>
    <w:rsid w:val="00A522A2"/>
    <w:rsid w:val="00A53957"/>
    <w:rsid w:val="00A5447E"/>
    <w:rsid w:val="00A566F3"/>
    <w:rsid w:val="00A56912"/>
    <w:rsid w:val="00A56981"/>
    <w:rsid w:val="00A6691E"/>
    <w:rsid w:val="00A66A53"/>
    <w:rsid w:val="00A66A5A"/>
    <w:rsid w:val="00A71B1E"/>
    <w:rsid w:val="00A727A3"/>
    <w:rsid w:val="00A73989"/>
    <w:rsid w:val="00A745AB"/>
    <w:rsid w:val="00A779D3"/>
    <w:rsid w:val="00A77ECD"/>
    <w:rsid w:val="00A816E7"/>
    <w:rsid w:val="00A82B78"/>
    <w:rsid w:val="00A83D83"/>
    <w:rsid w:val="00A86B6A"/>
    <w:rsid w:val="00A928F9"/>
    <w:rsid w:val="00A9484B"/>
    <w:rsid w:val="00A97835"/>
    <w:rsid w:val="00A97D21"/>
    <w:rsid w:val="00AA20D4"/>
    <w:rsid w:val="00AA471A"/>
    <w:rsid w:val="00AA67FF"/>
    <w:rsid w:val="00AB0196"/>
    <w:rsid w:val="00AB1488"/>
    <w:rsid w:val="00AB5651"/>
    <w:rsid w:val="00AB6032"/>
    <w:rsid w:val="00AB6DDB"/>
    <w:rsid w:val="00AB7169"/>
    <w:rsid w:val="00AB758D"/>
    <w:rsid w:val="00AB78EF"/>
    <w:rsid w:val="00AC0122"/>
    <w:rsid w:val="00AC0E65"/>
    <w:rsid w:val="00AC340A"/>
    <w:rsid w:val="00AC38EE"/>
    <w:rsid w:val="00AC44AA"/>
    <w:rsid w:val="00AC4586"/>
    <w:rsid w:val="00AC4DAF"/>
    <w:rsid w:val="00AC50F7"/>
    <w:rsid w:val="00AC5AFD"/>
    <w:rsid w:val="00AC6EC1"/>
    <w:rsid w:val="00AC7D1B"/>
    <w:rsid w:val="00AD000C"/>
    <w:rsid w:val="00AD4995"/>
    <w:rsid w:val="00AD4BB7"/>
    <w:rsid w:val="00AD5B7A"/>
    <w:rsid w:val="00AD6052"/>
    <w:rsid w:val="00AD6EBB"/>
    <w:rsid w:val="00AE1779"/>
    <w:rsid w:val="00AE2C1F"/>
    <w:rsid w:val="00AE2D79"/>
    <w:rsid w:val="00AF0814"/>
    <w:rsid w:val="00AF0938"/>
    <w:rsid w:val="00AF20F0"/>
    <w:rsid w:val="00AF292E"/>
    <w:rsid w:val="00AF2F60"/>
    <w:rsid w:val="00AF3504"/>
    <w:rsid w:val="00AF48C0"/>
    <w:rsid w:val="00AF52C4"/>
    <w:rsid w:val="00AF6060"/>
    <w:rsid w:val="00AF7B5F"/>
    <w:rsid w:val="00AF7D5F"/>
    <w:rsid w:val="00AF7F32"/>
    <w:rsid w:val="00B00114"/>
    <w:rsid w:val="00B01039"/>
    <w:rsid w:val="00B0306D"/>
    <w:rsid w:val="00B040DF"/>
    <w:rsid w:val="00B1016C"/>
    <w:rsid w:val="00B105C0"/>
    <w:rsid w:val="00B10836"/>
    <w:rsid w:val="00B121F4"/>
    <w:rsid w:val="00B14540"/>
    <w:rsid w:val="00B15730"/>
    <w:rsid w:val="00B16854"/>
    <w:rsid w:val="00B175A1"/>
    <w:rsid w:val="00B17E64"/>
    <w:rsid w:val="00B2086C"/>
    <w:rsid w:val="00B22793"/>
    <w:rsid w:val="00B25E43"/>
    <w:rsid w:val="00B27372"/>
    <w:rsid w:val="00B30820"/>
    <w:rsid w:val="00B31900"/>
    <w:rsid w:val="00B32DB8"/>
    <w:rsid w:val="00B40B1A"/>
    <w:rsid w:val="00B41BA9"/>
    <w:rsid w:val="00B4680C"/>
    <w:rsid w:val="00B47E04"/>
    <w:rsid w:val="00B50136"/>
    <w:rsid w:val="00B508F1"/>
    <w:rsid w:val="00B530FC"/>
    <w:rsid w:val="00B542DE"/>
    <w:rsid w:val="00B54F08"/>
    <w:rsid w:val="00B65415"/>
    <w:rsid w:val="00B657F9"/>
    <w:rsid w:val="00B673B1"/>
    <w:rsid w:val="00B67F03"/>
    <w:rsid w:val="00B71487"/>
    <w:rsid w:val="00B73A7F"/>
    <w:rsid w:val="00B7403C"/>
    <w:rsid w:val="00B741AF"/>
    <w:rsid w:val="00B74DAF"/>
    <w:rsid w:val="00B7621D"/>
    <w:rsid w:val="00B8150F"/>
    <w:rsid w:val="00B85EEF"/>
    <w:rsid w:val="00B8638F"/>
    <w:rsid w:val="00B866AF"/>
    <w:rsid w:val="00B90367"/>
    <w:rsid w:val="00B91DC9"/>
    <w:rsid w:val="00B92CDB"/>
    <w:rsid w:val="00B93357"/>
    <w:rsid w:val="00B95A21"/>
    <w:rsid w:val="00B96124"/>
    <w:rsid w:val="00B970BC"/>
    <w:rsid w:val="00B972B1"/>
    <w:rsid w:val="00BA040B"/>
    <w:rsid w:val="00BA2F2E"/>
    <w:rsid w:val="00BA3D4B"/>
    <w:rsid w:val="00BA515C"/>
    <w:rsid w:val="00BA5CCA"/>
    <w:rsid w:val="00BA7915"/>
    <w:rsid w:val="00BA7A01"/>
    <w:rsid w:val="00BA7BBE"/>
    <w:rsid w:val="00BB04E3"/>
    <w:rsid w:val="00BB0C2F"/>
    <w:rsid w:val="00BB15C6"/>
    <w:rsid w:val="00BB2A2F"/>
    <w:rsid w:val="00BB2CA8"/>
    <w:rsid w:val="00BB3216"/>
    <w:rsid w:val="00BB3D30"/>
    <w:rsid w:val="00BB4020"/>
    <w:rsid w:val="00BB47D5"/>
    <w:rsid w:val="00BB5387"/>
    <w:rsid w:val="00BB5E0B"/>
    <w:rsid w:val="00BB5E9B"/>
    <w:rsid w:val="00BB6861"/>
    <w:rsid w:val="00BC07A3"/>
    <w:rsid w:val="00BC25F8"/>
    <w:rsid w:val="00BC6661"/>
    <w:rsid w:val="00BC694E"/>
    <w:rsid w:val="00BD0B35"/>
    <w:rsid w:val="00BD2D1D"/>
    <w:rsid w:val="00BD45DF"/>
    <w:rsid w:val="00BD490D"/>
    <w:rsid w:val="00BD7203"/>
    <w:rsid w:val="00BD738D"/>
    <w:rsid w:val="00BD747D"/>
    <w:rsid w:val="00BE0ED0"/>
    <w:rsid w:val="00BE2714"/>
    <w:rsid w:val="00BE2A25"/>
    <w:rsid w:val="00BE312A"/>
    <w:rsid w:val="00BE3456"/>
    <w:rsid w:val="00BE36E5"/>
    <w:rsid w:val="00BE4BC2"/>
    <w:rsid w:val="00BE5A7C"/>
    <w:rsid w:val="00BE6A81"/>
    <w:rsid w:val="00BE6AD9"/>
    <w:rsid w:val="00BF0026"/>
    <w:rsid w:val="00BF3920"/>
    <w:rsid w:val="00BF45CA"/>
    <w:rsid w:val="00BF5565"/>
    <w:rsid w:val="00BF625A"/>
    <w:rsid w:val="00BF79AA"/>
    <w:rsid w:val="00C0191B"/>
    <w:rsid w:val="00C043A5"/>
    <w:rsid w:val="00C04898"/>
    <w:rsid w:val="00C04E69"/>
    <w:rsid w:val="00C052FD"/>
    <w:rsid w:val="00C10DC9"/>
    <w:rsid w:val="00C12245"/>
    <w:rsid w:val="00C14801"/>
    <w:rsid w:val="00C14D0E"/>
    <w:rsid w:val="00C1603F"/>
    <w:rsid w:val="00C20979"/>
    <w:rsid w:val="00C21B33"/>
    <w:rsid w:val="00C279EA"/>
    <w:rsid w:val="00C27A61"/>
    <w:rsid w:val="00C31DA3"/>
    <w:rsid w:val="00C32464"/>
    <w:rsid w:val="00C32D54"/>
    <w:rsid w:val="00C32EA6"/>
    <w:rsid w:val="00C34E6D"/>
    <w:rsid w:val="00C352C9"/>
    <w:rsid w:val="00C3639D"/>
    <w:rsid w:val="00C37AD8"/>
    <w:rsid w:val="00C4175A"/>
    <w:rsid w:val="00C45573"/>
    <w:rsid w:val="00C475B3"/>
    <w:rsid w:val="00C51CDD"/>
    <w:rsid w:val="00C522AC"/>
    <w:rsid w:val="00C52759"/>
    <w:rsid w:val="00C52AD2"/>
    <w:rsid w:val="00C5382B"/>
    <w:rsid w:val="00C53944"/>
    <w:rsid w:val="00C55164"/>
    <w:rsid w:val="00C55F49"/>
    <w:rsid w:val="00C56CBB"/>
    <w:rsid w:val="00C56E7F"/>
    <w:rsid w:val="00C60099"/>
    <w:rsid w:val="00C60206"/>
    <w:rsid w:val="00C648E4"/>
    <w:rsid w:val="00C674AB"/>
    <w:rsid w:val="00C6767F"/>
    <w:rsid w:val="00C71413"/>
    <w:rsid w:val="00C726AF"/>
    <w:rsid w:val="00C746F5"/>
    <w:rsid w:val="00C76325"/>
    <w:rsid w:val="00C77143"/>
    <w:rsid w:val="00C807E4"/>
    <w:rsid w:val="00C811F7"/>
    <w:rsid w:val="00C81487"/>
    <w:rsid w:val="00C819C6"/>
    <w:rsid w:val="00C83A80"/>
    <w:rsid w:val="00C8487E"/>
    <w:rsid w:val="00C86C20"/>
    <w:rsid w:val="00C879AE"/>
    <w:rsid w:val="00C90219"/>
    <w:rsid w:val="00C931D3"/>
    <w:rsid w:val="00C954AC"/>
    <w:rsid w:val="00C9733D"/>
    <w:rsid w:val="00C976E5"/>
    <w:rsid w:val="00CA0CA9"/>
    <w:rsid w:val="00CA190C"/>
    <w:rsid w:val="00CA22A9"/>
    <w:rsid w:val="00CA2FF7"/>
    <w:rsid w:val="00CA52A9"/>
    <w:rsid w:val="00CA58E2"/>
    <w:rsid w:val="00CA74BF"/>
    <w:rsid w:val="00CB22E4"/>
    <w:rsid w:val="00CB30B1"/>
    <w:rsid w:val="00CB6763"/>
    <w:rsid w:val="00CB6D59"/>
    <w:rsid w:val="00CB7AFD"/>
    <w:rsid w:val="00CC013A"/>
    <w:rsid w:val="00CC185E"/>
    <w:rsid w:val="00CC1E82"/>
    <w:rsid w:val="00CC324B"/>
    <w:rsid w:val="00CC36C1"/>
    <w:rsid w:val="00CC3744"/>
    <w:rsid w:val="00CC79FF"/>
    <w:rsid w:val="00CD0AC4"/>
    <w:rsid w:val="00CD137F"/>
    <w:rsid w:val="00CD250F"/>
    <w:rsid w:val="00CD33D9"/>
    <w:rsid w:val="00CD4717"/>
    <w:rsid w:val="00CD523F"/>
    <w:rsid w:val="00CD553F"/>
    <w:rsid w:val="00CD61CA"/>
    <w:rsid w:val="00CD7AE5"/>
    <w:rsid w:val="00CE0AC6"/>
    <w:rsid w:val="00CE1010"/>
    <w:rsid w:val="00CE44E0"/>
    <w:rsid w:val="00CE6114"/>
    <w:rsid w:val="00CE736C"/>
    <w:rsid w:val="00CF2914"/>
    <w:rsid w:val="00CF4FE7"/>
    <w:rsid w:val="00CF5A9A"/>
    <w:rsid w:val="00CF7CE3"/>
    <w:rsid w:val="00D03F09"/>
    <w:rsid w:val="00D05733"/>
    <w:rsid w:val="00D0676B"/>
    <w:rsid w:val="00D0695A"/>
    <w:rsid w:val="00D06EFC"/>
    <w:rsid w:val="00D10C63"/>
    <w:rsid w:val="00D13AAC"/>
    <w:rsid w:val="00D142CF"/>
    <w:rsid w:val="00D14D25"/>
    <w:rsid w:val="00D155C5"/>
    <w:rsid w:val="00D16046"/>
    <w:rsid w:val="00D1610E"/>
    <w:rsid w:val="00D16943"/>
    <w:rsid w:val="00D17938"/>
    <w:rsid w:val="00D2061A"/>
    <w:rsid w:val="00D216BE"/>
    <w:rsid w:val="00D22A80"/>
    <w:rsid w:val="00D24B8A"/>
    <w:rsid w:val="00D24CAF"/>
    <w:rsid w:val="00D2502F"/>
    <w:rsid w:val="00D25438"/>
    <w:rsid w:val="00D26743"/>
    <w:rsid w:val="00D30406"/>
    <w:rsid w:val="00D3056B"/>
    <w:rsid w:val="00D3148B"/>
    <w:rsid w:val="00D338BD"/>
    <w:rsid w:val="00D344AE"/>
    <w:rsid w:val="00D37120"/>
    <w:rsid w:val="00D3785A"/>
    <w:rsid w:val="00D42735"/>
    <w:rsid w:val="00D43D4F"/>
    <w:rsid w:val="00D4624C"/>
    <w:rsid w:val="00D475C8"/>
    <w:rsid w:val="00D54C08"/>
    <w:rsid w:val="00D54EEE"/>
    <w:rsid w:val="00D61106"/>
    <w:rsid w:val="00D611D1"/>
    <w:rsid w:val="00D63B28"/>
    <w:rsid w:val="00D64B4C"/>
    <w:rsid w:val="00D6686A"/>
    <w:rsid w:val="00D669B4"/>
    <w:rsid w:val="00D67795"/>
    <w:rsid w:val="00D707BA"/>
    <w:rsid w:val="00D73854"/>
    <w:rsid w:val="00D7385E"/>
    <w:rsid w:val="00D7589B"/>
    <w:rsid w:val="00D76A3C"/>
    <w:rsid w:val="00D7736C"/>
    <w:rsid w:val="00D808BD"/>
    <w:rsid w:val="00D81F62"/>
    <w:rsid w:val="00D82171"/>
    <w:rsid w:val="00D82205"/>
    <w:rsid w:val="00D84CC7"/>
    <w:rsid w:val="00D87F3B"/>
    <w:rsid w:val="00D91862"/>
    <w:rsid w:val="00D918AC"/>
    <w:rsid w:val="00D91A38"/>
    <w:rsid w:val="00D91A79"/>
    <w:rsid w:val="00D92328"/>
    <w:rsid w:val="00D9281A"/>
    <w:rsid w:val="00D930EA"/>
    <w:rsid w:val="00D9373A"/>
    <w:rsid w:val="00D94941"/>
    <w:rsid w:val="00D9668A"/>
    <w:rsid w:val="00D96DC1"/>
    <w:rsid w:val="00D97832"/>
    <w:rsid w:val="00DA01DE"/>
    <w:rsid w:val="00DA0785"/>
    <w:rsid w:val="00DA242F"/>
    <w:rsid w:val="00DA4CD1"/>
    <w:rsid w:val="00DA76C6"/>
    <w:rsid w:val="00DB03CF"/>
    <w:rsid w:val="00DB0B11"/>
    <w:rsid w:val="00DB4894"/>
    <w:rsid w:val="00DB4E37"/>
    <w:rsid w:val="00DB5916"/>
    <w:rsid w:val="00DB7B4C"/>
    <w:rsid w:val="00DC15D4"/>
    <w:rsid w:val="00DC18FC"/>
    <w:rsid w:val="00DC2C28"/>
    <w:rsid w:val="00DC4D7B"/>
    <w:rsid w:val="00DC6266"/>
    <w:rsid w:val="00DC6F8E"/>
    <w:rsid w:val="00DC7E9E"/>
    <w:rsid w:val="00DD0224"/>
    <w:rsid w:val="00DD0367"/>
    <w:rsid w:val="00DD134D"/>
    <w:rsid w:val="00DD415D"/>
    <w:rsid w:val="00DD6D51"/>
    <w:rsid w:val="00DD7425"/>
    <w:rsid w:val="00DE0A37"/>
    <w:rsid w:val="00DE2B71"/>
    <w:rsid w:val="00DE5C4B"/>
    <w:rsid w:val="00DE64A1"/>
    <w:rsid w:val="00DE6AEE"/>
    <w:rsid w:val="00DF0497"/>
    <w:rsid w:val="00DF10C5"/>
    <w:rsid w:val="00DF112D"/>
    <w:rsid w:val="00DF3D39"/>
    <w:rsid w:val="00DF4174"/>
    <w:rsid w:val="00E030FE"/>
    <w:rsid w:val="00E04949"/>
    <w:rsid w:val="00E05465"/>
    <w:rsid w:val="00E06264"/>
    <w:rsid w:val="00E12876"/>
    <w:rsid w:val="00E13342"/>
    <w:rsid w:val="00E1398C"/>
    <w:rsid w:val="00E1418E"/>
    <w:rsid w:val="00E151F5"/>
    <w:rsid w:val="00E20F67"/>
    <w:rsid w:val="00E21A8C"/>
    <w:rsid w:val="00E23280"/>
    <w:rsid w:val="00E23490"/>
    <w:rsid w:val="00E24684"/>
    <w:rsid w:val="00E24F6C"/>
    <w:rsid w:val="00E25152"/>
    <w:rsid w:val="00E25AC4"/>
    <w:rsid w:val="00E2709F"/>
    <w:rsid w:val="00E2729B"/>
    <w:rsid w:val="00E314C6"/>
    <w:rsid w:val="00E32557"/>
    <w:rsid w:val="00E33F20"/>
    <w:rsid w:val="00E34614"/>
    <w:rsid w:val="00E3572D"/>
    <w:rsid w:val="00E3608C"/>
    <w:rsid w:val="00E4267E"/>
    <w:rsid w:val="00E44372"/>
    <w:rsid w:val="00E46D8F"/>
    <w:rsid w:val="00E47509"/>
    <w:rsid w:val="00E50551"/>
    <w:rsid w:val="00E5228D"/>
    <w:rsid w:val="00E5293C"/>
    <w:rsid w:val="00E54AFD"/>
    <w:rsid w:val="00E5746F"/>
    <w:rsid w:val="00E57732"/>
    <w:rsid w:val="00E60263"/>
    <w:rsid w:val="00E61638"/>
    <w:rsid w:val="00E621C2"/>
    <w:rsid w:val="00E63A6F"/>
    <w:rsid w:val="00E64208"/>
    <w:rsid w:val="00E6620D"/>
    <w:rsid w:val="00E665F9"/>
    <w:rsid w:val="00E66BF6"/>
    <w:rsid w:val="00E675A7"/>
    <w:rsid w:val="00E707B0"/>
    <w:rsid w:val="00E70802"/>
    <w:rsid w:val="00E7339F"/>
    <w:rsid w:val="00E74B74"/>
    <w:rsid w:val="00E75BEC"/>
    <w:rsid w:val="00E76C53"/>
    <w:rsid w:val="00E77729"/>
    <w:rsid w:val="00E779BF"/>
    <w:rsid w:val="00E81889"/>
    <w:rsid w:val="00E8236C"/>
    <w:rsid w:val="00E8387A"/>
    <w:rsid w:val="00E838B9"/>
    <w:rsid w:val="00E87DDD"/>
    <w:rsid w:val="00E943AC"/>
    <w:rsid w:val="00E97F92"/>
    <w:rsid w:val="00EA1246"/>
    <w:rsid w:val="00EA19F5"/>
    <w:rsid w:val="00EA2B67"/>
    <w:rsid w:val="00EA3369"/>
    <w:rsid w:val="00EA5233"/>
    <w:rsid w:val="00EA5BF5"/>
    <w:rsid w:val="00EA7B8B"/>
    <w:rsid w:val="00EB0ABC"/>
    <w:rsid w:val="00EB57E0"/>
    <w:rsid w:val="00EB68ED"/>
    <w:rsid w:val="00EB6AFA"/>
    <w:rsid w:val="00EB71FF"/>
    <w:rsid w:val="00EC0167"/>
    <w:rsid w:val="00EC018E"/>
    <w:rsid w:val="00EC0A1E"/>
    <w:rsid w:val="00EC5ADD"/>
    <w:rsid w:val="00EC69F0"/>
    <w:rsid w:val="00EC6BC9"/>
    <w:rsid w:val="00EC70B1"/>
    <w:rsid w:val="00ED40CE"/>
    <w:rsid w:val="00ED41E4"/>
    <w:rsid w:val="00ED4CD5"/>
    <w:rsid w:val="00ED50E6"/>
    <w:rsid w:val="00ED5241"/>
    <w:rsid w:val="00ED6131"/>
    <w:rsid w:val="00ED657D"/>
    <w:rsid w:val="00ED7330"/>
    <w:rsid w:val="00EF080E"/>
    <w:rsid w:val="00EF1CD1"/>
    <w:rsid w:val="00EF2DF6"/>
    <w:rsid w:val="00EF39DF"/>
    <w:rsid w:val="00EF581E"/>
    <w:rsid w:val="00EF587D"/>
    <w:rsid w:val="00EF665B"/>
    <w:rsid w:val="00EF7107"/>
    <w:rsid w:val="00EF7118"/>
    <w:rsid w:val="00EF7EA4"/>
    <w:rsid w:val="00F04350"/>
    <w:rsid w:val="00F05E46"/>
    <w:rsid w:val="00F0732F"/>
    <w:rsid w:val="00F07C2C"/>
    <w:rsid w:val="00F114E6"/>
    <w:rsid w:val="00F1759B"/>
    <w:rsid w:val="00F22703"/>
    <w:rsid w:val="00F22D02"/>
    <w:rsid w:val="00F22FA8"/>
    <w:rsid w:val="00F23965"/>
    <w:rsid w:val="00F23B02"/>
    <w:rsid w:val="00F243AA"/>
    <w:rsid w:val="00F260F1"/>
    <w:rsid w:val="00F275E1"/>
    <w:rsid w:val="00F31D86"/>
    <w:rsid w:val="00F330C3"/>
    <w:rsid w:val="00F33BA7"/>
    <w:rsid w:val="00F34EF7"/>
    <w:rsid w:val="00F371DC"/>
    <w:rsid w:val="00F37D9F"/>
    <w:rsid w:val="00F417A0"/>
    <w:rsid w:val="00F42094"/>
    <w:rsid w:val="00F43E7A"/>
    <w:rsid w:val="00F463DA"/>
    <w:rsid w:val="00F46CA4"/>
    <w:rsid w:val="00F52C0E"/>
    <w:rsid w:val="00F533BB"/>
    <w:rsid w:val="00F55BF8"/>
    <w:rsid w:val="00F60101"/>
    <w:rsid w:val="00F65EBD"/>
    <w:rsid w:val="00F7070E"/>
    <w:rsid w:val="00F7199C"/>
    <w:rsid w:val="00F73E52"/>
    <w:rsid w:val="00F74EE5"/>
    <w:rsid w:val="00F768FE"/>
    <w:rsid w:val="00F77826"/>
    <w:rsid w:val="00F82343"/>
    <w:rsid w:val="00F852BA"/>
    <w:rsid w:val="00F86827"/>
    <w:rsid w:val="00F903F8"/>
    <w:rsid w:val="00F9090E"/>
    <w:rsid w:val="00F928AD"/>
    <w:rsid w:val="00F9324E"/>
    <w:rsid w:val="00F932D2"/>
    <w:rsid w:val="00F93625"/>
    <w:rsid w:val="00F96A33"/>
    <w:rsid w:val="00F96C81"/>
    <w:rsid w:val="00F96F91"/>
    <w:rsid w:val="00FA1CBB"/>
    <w:rsid w:val="00FA34F4"/>
    <w:rsid w:val="00FA4221"/>
    <w:rsid w:val="00FA61E0"/>
    <w:rsid w:val="00FA74E0"/>
    <w:rsid w:val="00FB15CC"/>
    <w:rsid w:val="00FB75E0"/>
    <w:rsid w:val="00FB783F"/>
    <w:rsid w:val="00FB78D0"/>
    <w:rsid w:val="00FC25C3"/>
    <w:rsid w:val="00FC2F4C"/>
    <w:rsid w:val="00FC3244"/>
    <w:rsid w:val="00FC3C27"/>
    <w:rsid w:val="00FC5C05"/>
    <w:rsid w:val="00FC5CED"/>
    <w:rsid w:val="00FC6D80"/>
    <w:rsid w:val="00FD0862"/>
    <w:rsid w:val="00FD33A7"/>
    <w:rsid w:val="00FD3DB6"/>
    <w:rsid w:val="00FD473D"/>
    <w:rsid w:val="00FD5385"/>
    <w:rsid w:val="00FD5D86"/>
    <w:rsid w:val="00FD6554"/>
    <w:rsid w:val="00FE0699"/>
    <w:rsid w:val="00FE28CA"/>
    <w:rsid w:val="00FE3B3E"/>
    <w:rsid w:val="00FE4139"/>
    <w:rsid w:val="00FE4B49"/>
    <w:rsid w:val="00FE58A6"/>
    <w:rsid w:val="00FE58D8"/>
    <w:rsid w:val="00FF2642"/>
    <w:rsid w:val="00FF41A1"/>
    <w:rsid w:val="00FF6948"/>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58252-3AC6-4C23-A856-5D82E25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
    <w:name w:val="Char Char Char Char"/>
    <w:basedOn w:val="Normal"/>
    <w:semiHidden/>
    <w:rsid w:val="00667D48"/>
    <w:pPr>
      <w:spacing w:after="160" w:line="240" w:lineRule="exact"/>
    </w:pPr>
    <w:rPr>
      <w:rFonts w:ascii="Dutch TL" w:hAnsi="Dutch TL"/>
      <w:sz w:val="28"/>
      <w:szCs w:val="20"/>
    </w:rPr>
  </w:style>
  <w:style w:type="paragraph" w:styleId="DocumentMap">
    <w:name w:val="Document Map"/>
    <w:basedOn w:val="Normal"/>
    <w:semiHidden/>
    <w:rsid w:val="00D0695A"/>
    <w:pPr>
      <w:shd w:val="clear" w:color="auto" w:fill="000080"/>
    </w:pPr>
    <w:rPr>
      <w:rFonts w:ascii="Tahoma" w:hAnsi="Tahoma" w:cs="Tahoma"/>
      <w:sz w:val="20"/>
      <w:szCs w:val="20"/>
    </w:rPr>
  </w:style>
  <w:style w:type="paragraph" w:styleId="BodyTextIndent3">
    <w:name w:val="Body Text Indent 3"/>
    <w:basedOn w:val="Normal"/>
    <w:link w:val="BodyTextIndent3Char"/>
    <w:rsid w:val="00AE2D79"/>
    <w:pPr>
      <w:widowControl w:val="0"/>
      <w:ind w:firstLine="426"/>
      <w:jc w:val="both"/>
    </w:pPr>
    <w:rPr>
      <w:szCs w:val="20"/>
      <w:lang w:eastAsia="en-US"/>
    </w:rPr>
  </w:style>
  <w:style w:type="paragraph" w:customStyle="1" w:styleId="CharCharChar">
    <w:name w:val="Char Char Char"/>
    <w:basedOn w:val="Normal"/>
    <w:semiHidden/>
    <w:rsid w:val="005316E2"/>
    <w:pPr>
      <w:spacing w:after="160" w:line="240" w:lineRule="exact"/>
    </w:pPr>
    <w:rPr>
      <w:rFonts w:ascii="Dutch TL" w:hAnsi="Dutch TL"/>
      <w:sz w:val="28"/>
      <w:szCs w:val="20"/>
    </w:rPr>
  </w:style>
  <w:style w:type="paragraph" w:styleId="Header">
    <w:name w:val="header"/>
    <w:aliases w:val="Header Char"/>
    <w:basedOn w:val="Normal"/>
    <w:rsid w:val="000039EA"/>
    <w:pPr>
      <w:tabs>
        <w:tab w:val="center" w:pos="4153"/>
        <w:tab w:val="right" w:pos="8306"/>
      </w:tabs>
    </w:pPr>
    <w:rPr>
      <w:sz w:val="20"/>
      <w:szCs w:val="20"/>
    </w:rPr>
  </w:style>
  <w:style w:type="paragraph" w:customStyle="1" w:styleId="CharChar1">
    <w:name w:val="Char Char1"/>
    <w:basedOn w:val="Normal"/>
    <w:semiHidden/>
    <w:rsid w:val="000039EA"/>
    <w:pPr>
      <w:spacing w:after="160" w:line="240" w:lineRule="exact"/>
    </w:pPr>
    <w:rPr>
      <w:rFonts w:ascii="Dutch TL" w:hAnsi="Dutch TL"/>
      <w:sz w:val="28"/>
      <w:szCs w:val="20"/>
    </w:rPr>
  </w:style>
  <w:style w:type="paragraph" w:customStyle="1" w:styleId="CharCharChar1CharChar1CharCharChar">
    <w:name w:val="Char Char Char1 Char Char1 Char Char Char"/>
    <w:basedOn w:val="Normal"/>
    <w:semiHidden/>
    <w:rsid w:val="000A2235"/>
    <w:pPr>
      <w:spacing w:after="160" w:line="240" w:lineRule="exact"/>
    </w:pPr>
    <w:rPr>
      <w:rFonts w:ascii="Dutch TL" w:hAnsi="Dutch TL"/>
      <w:sz w:val="28"/>
      <w:szCs w:val="20"/>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Normal"/>
    <w:semiHidden/>
    <w:rsid w:val="003D621D"/>
    <w:pPr>
      <w:spacing w:after="160" w:line="240" w:lineRule="exact"/>
    </w:pPr>
    <w:rPr>
      <w:rFonts w:ascii="Dutch TL" w:hAnsi="Dutch TL"/>
      <w:sz w:val="28"/>
      <w:szCs w:val="20"/>
    </w:rPr>
  </w:style>
  <w:style w:type="character" w:customStyle="1" w:styleId="BodyTextIndent3Char">
    <w:name w:val="Body Text Indent 3 Char"/>
    <w:link w:val="BodyTextIndent3"/>
    <w:rsid w:val="001B7025"/>
    <w:rPr>
      <w:sz w:val="24"/>
      <w:lang w:val="lv-LV" w:eastAsia="en-US" w:bidi="ar-SA"/>
    </w:rPr>
  </w:style>
  <w:style w:type="character" w:customStyle="1" w:styleId="FooterChar">
    <w:name w:val="Footer Char"/>
    <w:link w:val="Footer"/>
    <w:uiPriority w:val="99"/>
    <w:rsid w:val="00ED40CE"/>
    <w:rPr>
      <w:sz w:val="24"/>
      <w:szCs w:val="24"/>
      <w:lang w:val="lv-LV" w:eastAsia="lv-LV"/>
    </w:rPr>
  </w:style>
  <w:style w:type="character" w:customStyle="1" w:styleId="dlxnowrap1">
    <w:name w:val="dlxnowrap1"/>
    <w:basedOn w:val="DefaultParagraphFont"/>
    <w:rsid w:val="00877CD5"/>
  </w:style>
  <w:style w:type="character" w:styleId="FootnoteReference">
    <w:name w:val="footnote reference"/>
    <w:rsid w:val="00075770"/>
    <w:rPr>
      <w:vertAlign w:val="superscript"/>
    </w:rPr>
  </w:style>
  <w:style w:type="paragraph" w:styleId="FootnoteText">
    <w:name w:val="footnote text"/>
    <w:basedOn w:val="Normal"/>
    <w:link w:val="FootnoteTextChar"/>
    <w:uiPriority w:val="99"/>
    <w:rsid w:val="00075770"/>
    <w:rPr>
      <w:sz w:val="20"/>
      <w:szCs w:val="20"/>
      <w:lang w:eastAsia="en-US"/>
    </w:rPr>
  </w:style>
  <w:style w:type="character" w:customStyle="1" w:styleId="FootnoteTextChar">
    <w:name w:val="Footnote Text Char"/>
    <w:link w:val="FootnoteText"/>
    <w:uiPriority w:val="99"/>
    <w:rsid w:val="00075770"/>
    <w:rPr>
      <w:lang w:eastAsia="en-US"/>
    </w:rPr>
  </w:style>
  <w:style w:type="character" w:styleId="Hyperlink">
    <w:name w:val="Hyperlink"/>
    <w:rsid w:val="004D3112"/>
    <w:rPr>
      <w:color w:val="0000FF"/>
      <w:u w:val="single"/>
    </w:rPr>
  </w:style>
  <w:style w:type="numbering" w:customStyle="1" w:styleId="11111131">
    <w:name w:val="1 / 1.1 / 1.1.131"/>
    <w:basedOn w:val="NoList"/>
    <w:next w:val="111111"/>
    <w:rsid w:val="0043298D"/>
  </w:style>
  <w:style w:type="numbering" w:styleId="111111">
    <w:name w:val="Outline List 2"/>
    <w:basedOn w:val="NoList"/>
    <w:rsid w:val="0043298D"/>
    <w:pPr>
      <w:numPr>
        <w:numId w:val="4"/>
      </w:numPr>
    </w:pPr>
  </w:style>
  <w:style w:type="numbering" w:customStyle="1" w:styleId="111111241">
    <w:name w:val="1 / 1.1 / 1.1.1241"/>
    <w:rsid w:val="00873504"/>
    <w:pPr>
      <w:numPr>
        <w:numId w:val="5"/>
      </w:numPr>
    </w:pPr>
  </w:style>
  <w:style w:type="paragraph" w:styleId="ListParagraph">
    <w:name w:val="List Paragraph"/>
    <w:aliases w:val="Strip,H&amp;P List Paragraph,2"/>
    <w:basedOn w:val="Normal"/>
    <w:link w:val="ListParagraphChar"/>
    <w:uiPriority w:val="34"/>
    <w:qFormat/>
    <w:rsid w:val="00AB0196"/>
    <w:pPr>
      <w:spacing w:after="200" w:line="276" w:lineRule="auto"/>
      <w:ind w:left="720"/>
      <w:contextualSpacing/>
    </w:pPr>
    <w:rPr>
      <w:rFonts w:ascii="Calibri" w:eastAsia="Calibri" w:hAnsi="Calibri"/>
      <w:sz w:val="22"/>
      <w:szCs w:val="22"/>
      <w:lang w:eastAsia="en-US"/>
    </w:rPr>
  </w:style>
  <w:style w:type="numbering" w:customStyle="1" w:styleId="Style14">
    <w:name w:val="Style14"/>
    <w:rsid w:val="00093BD0"/>
    <w:pPr>
      <w:numPr>
        <w:numId w:val="2"/>
      </w:numPr>
    </w:pPr>
  </w:style>
  <w:style w:type="paragraph" w:styleId="Subtitle">
    <w:name w:val="Subtitle"/>
    <w:basedOn w:val="Normal"/>
    <w:link w:val="SubtitleChar"/>
    <w:qFormat/>
    <w:rsid w:val="00782A81"/>
    <w:pPr>
      <w:jc w:val="center"/>
    </w:pPr>
    <w:rPr>
      <w:szCs w:val="20"/>
      <w:lang w:eastAsia="en-US"/>
    </w:rPr>
  </w:style>
  <w:style w:type="character" w:customStyle="1" w:styleId="SubtitleChar">
    <w:name w:val="Subtitle Char"/>
    <w:link w:val="Subtitle"/>
    <w:rsid w:val="00782A81"/>
    <w:rPr>
      <w:sz w:val="24"/>
      <w:lang w:val="lv-LV"/>
    </w:rPr>
  </w:style>
  <w:style w:type="character" w:customStyle="1" w:styleId="ListParagraphChar">
    <w:name w:val="List Paragraph Char"/>
    <w:aliases w:val="Strip Char,H&amp;P List Paragraph Char,2 Char"/>
    <w:link w:val="ListParagraph"/>
    <w:uiPriority w:val="34"/>
    <w:locked/>
    <w:rsid w:val="007960A1"/>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9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9751-7E27-4177-8DEB-714D727B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906</Words>
  <Characters>6397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subject/>
  <dc:creator>LasmaZ</dc:creator>
  <cp:keywords/>
  <dc:description/>
  <cp:lastModifiedBy>Ervita Riekstina</cp:lastModifiedBy>
  <cp:revision>35</cp:revision>
  <cp:lastPrinted>2018-09-06T12:25:00Z</cp:lastPrinted>
  <dcterms:created xsi:type="dcterms:W3CDTF">2018-04-16T05:55:00Z</dcterms:created>
  <dcterms:modified xsi:type="dcterms:W3CDTF">2018-09-07T12:04:00Z</dcterms:modified>
</cp:coreProperties>
</file>